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3" w:rsidRPr="00913ECC" w:rsidRDefault="00913ECC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DD5FC3" w:rsidRPr="00DD5FC3">
        <w:rPr>
          <w:rFonts w:ascii="Arial" w:hAnsi="Arial" w:cs="Arial"/>
          <w:b/>
          <w:sz w:val="32"/>
          <w:szCs w:val="32"/>
        </w:rPr>
        <w:t>.11.20</w:t>
      </w:r>
      <w:r w:rsidR="00D2588F" w:rsidRPr="00582D23">
        <w:rPr>
          <w:rFonts w:ascii="Arial" w:hAnsi="Arial" w:cs="Arial"/>
          <w:b/>
          <w:sz w:val="32"/>
          <w:szCs w:val="32"/>
        </w:rPr>
        <w:t>20</w:t>
      </w:r>
      <w:r w:rsidR="00582D23">
        <w:rPr>
          <w:rFonts w:ascii="Arial" w:hAnsi="Arial" w:cs="Arial"/>
          <w:b/>
          <w:sz w:val="32"/>
          <w:szCs w:val="32"/>
        </w:rPr>
        <w:t>г</w:t>
      </w:r>
      <w:r w:rsidR="00174B00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41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«ХОГОТ» НА 20</w:t>
      </w:r>
      <w:r w:rsidR="00441B99" w:rsidRPr="00441B99">
        <w:rPr>
          <w:rFonts w:ascii="Arial" w:hAnsi="Arial" w:cs="Arial"/>
          <w:b/>
          <w:sz w:val="32"/>
          <w:szCs w:val="32"/>
        </w:rPr>
        <w:t>2</w:t>
      </w:r>
      <w:r w:rsidR="00D2588F" w:rsidRPr="00D2588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D2588F" w:rsidRPr="00D2588F">
        <w:rPr>
          <w:rFonts w:ascii="Arial" w:hAnsi="Arial" w:cs="Arial"/>
          <w:b/>
          <w:sz w:val="32"/>
          <w:szCs w:val="32"/>
        </w:rPr>
        <w:t>2</w:t>
      </w:r>
      <w:r w:rsidR="00441B99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D2588F" w:rsidRPr="00D2588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027E1C" w:rsidP="001D3DCA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:rsidR="00091B33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="00441B99">
        <w:rPr>
          <w:rFonts w:ascii="Arial" w:hAnsi="Arial" w:cs="Arial"/>
        </w:rPr>
        <w:t>» на 202</w:t>
      </w:r>
      <w:r w:rsidR="00D2588F" w:rsidRPr="00D2588F">
        <w:rPr>
          <w:rFonts w:ascii="Arial" w:hAnsi="Arial" w:cs="Arial"/>
        </w:rPr>
        <w:t>1</w:t>
      </w:r>
      <w:r w:rsidR="00174B00">
        <w:rPr>
          <w:rFonts w:ascii="Arial" w:hAnsi="Arial" w:cs="Arial"/>
        </w:rPr>
        <w:t xml:space="preserve"> год и плановый период 20</w:t>
      </w:r>
      <w:r w:rsidR="00441B99">
        <w:rPr>
          <w:rFonts w:ascii="Arial" w:hAnsi="Arial" w:cs="Arial"/>
        </w:rPr>
        <w:t>2</w:t>
      </w:r>
      <w:r w:rsidR="00D2588F" w:rsidRPr="00D2588F">
        <w:rPr>
          <w:rFonts w:ascii="Arial" w:hAnsi="Arial" w:cs="Arial"/>
        </w:rPr>
        <w:t>2</w:t>
      </w:r>
      <w:r w:rsidRPr="00DD5FC3">
        <w:rPr>
          <w:rFonts w:ascii="Arial" w:hAnsi="Arial" w:cs="Arial"/>
        </w:rPr>
        <w:t xml:space="preserve"> и 20</w:t>
      </w:r>
      <w:r w:rsidR="00174B00">
        <w:rPr>
          <w:rFonts w:ascii="Arial" w:hAnsi="Arial" w:cs="Arial"/>
        </w:rPr>
        <w:t>2</w:t>
      </w:r>
      <w:r w:rsidR="00D2588F" w:rsidRPr="00D2588F">
        <w:rPr>
          <w:rFonts w:ascii="Arial" w:hAnsi="Arial" w:cs="Arial"/>
        </w:rPr>
        <w:t>3</w:t>
      </w:r>
      <w:r w:rsidRPr="00DD5FC3">
        <w:rPr>
          <w:rFonts w:ascii="Arial" w:hAnsi="Arial" w:cs="Arial"/>
        </w:rPr>
        <w:t xml:space="preserve"> годов (Приложение №1).</w:t>
      </w:r>
    </w:p>
    <w:p w:rsidR="00027E1C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2.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Опубликовать настоящее постановление в</w:t>
      </w:r>
      <w:r w:rsidR="00DE5FB4" w:rsidRPr="00DD5FC3">
        <w:rPr>
          <w:rFonts w:ascii="Arial" w:hAnsi="Arial" w:cs="Arial"/>
        </w:rPr>
        <w:t xml:space="preserve"> газете</w:t>
      </w:r>
      <w:r w:rsidR="00511FAD" w:rsidRPr="00DD5FC3">
        <w:rPr>
          <w:rFonts w:ascii="Arial" w:hAnsi="Arial" w:cs="Arial"/>
        </w:rPr>
        <w:t xml:space="preserve"> </w:t>
      </w:r>
      <w:r w:rsidR="00DE5FB4" w:rsidRPr="00DD5FC3">
        <w:rPr>
          <w:rFonts w:ascii="Arial" w:hAnsi="Arial" w:cs="Arial"/>
        </w:rPr>
        <w:t>«</w:t>
      </w:r>
      <w:r w:rsidRPr="00DD5FC3">
        <w:rPr>
          <w:rFonts w:ascii="Arial" w:hAnsi="Arial" w:cs="Arial"/>
        </w:rPr>
        <w:t>Вестник МО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E5FB4" w:rsidRPr="00DD5FC3">
        <w:rPr>
          <w:rFonts w:ascii="Arial" w:hAnsi="Arial" w:cs="Arial"/>
        </w:rPr>
        <w:t xml:space="preserve"> и на официальном сайте МО «Хогот».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Глава </w:t>
      </w:r>
      <w:r w:rsidR="00DE5FB4" w:rsidRPr="00DD5FC3">
        <w:rPr>
          <w:rFonts w:ascii="Arial" w:hAnsi="Arial" w:cs="Arial"/>
        </w:rPr>
        <w:t>администрации МО</w:t>
      </w:r>
      <w:r w:rsidR="00AE2C28" w:rsidRPr="00DD5FC3">
        <w:rPr>
          <w:rFonts w:ascii="Arial" w:hAnsi="Arial" w:cs="Arial"/>
        </w:rPr>
        <w:t xml:space="preserve"> «Хогот</w:t>
      </w:r>
      <w:r w:rsidR="00DD5FC3">
        <w:rPr>
          <w:rFonts w:ascii="Arial" w:hAnsi="Arial" w:cs="Arial"/>
        </w:rPr>
        <w:t>»</w:t>
      </w:r>
    </w:p>
    <w:p w:rsidR="00DD5FC3" w:rsidRPr="00DD5FC3" w:rsidRDefault="00DD5FC3" w:rsidP="00DD5FC3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В.П. Ханаров</w:t>
      </w:r>
    </w:p>
    <w:p w:rsidR="00027E1C" w:rsidRPr="00DD5FC3" w:rsidRDefault="00DD5FC3" w:rsidP="00DD5F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27E1C" w:rsidRPr="00DD5FC3">
        <w:rPr>
          <w:rFonts w:ascii="Courier New" w:hAnsi="Courier New" w:cs="Courier New"/>
          <w:sz w:val="22"/>
          <w:szCs w:val="22"/>
        </w:rPr>
        <w:t>Приложение №1</w:t>
      </w:r>
    </w:p>
    <w:p w:rsidR="00B66566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D5FC3" w:rsidRPr="00DD5FC3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027E1C" w:rsidRPr="00913ECC" w:rsidRDefault="001D3DCA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13ECC">
        <w:rPr>
          <w:rFonts w:ascii="Courier New" w:hAnsi="Courier New" w:cs="Courier New"/>
          <w:sz w:val="22"/>
          <w:szCs w:val="22"/>
        </w:rPr>
        <w:t>06</w:t>
      </w:r>
      <w:r w:rsidR="00B66566" w:rsidRPr="00DD5FC3">
        <w:rPr>
          <w:rFonts w:ascii="Courier New" w:hAnsi="Courier New" w:cs="Courier New"/>
          <w:sz w:val="22"/>
          <w:szCs w:val="22"/>
        </w:rPr>
        <w:t>.11.20</w:t>
      </w:r>
      <w:r w:rsidR="00D2588F" w:rsidRPr="00D2588F">
        <w:rPr>
          <w:rFonts w:ascii="Courier New" w:hAnsi="Courier New" w:cs="Courier New"/>
          <w:sz w:val="22"/>
          <w:szCs w:val="22"/>
        </w:rPr>
        <w:t>20</w:t>
      </w:r>
      <w:r w:rsidR="00174B00">
        <w:rPr>
          <w:rFonts w:ascii="Courier New" w:hAnsi="Courier New" w:cs="Courier New"/>
          <w:sz w:val="22"/>
          <w:szCs w:val="22"/>
        </w:rPr>
        <w:t xml:space="preserve"> г. №</w:t>
      </w:r>
      <w:r w:rsidR="00913ECC">
        <w:rPr>
          <w:rFonts w:ascii="Courier New" w:hAnsi="Courier New" w:cs="Courier New"/>
          <w:sz w:val="22"/>
          <w:szCs w:val="22"/>
        </w:rPr>
        <w:t>41</w:t>
      </w:r>
      <w:bookmarkStart w:id="0" w:name="_GoBack"/>
      <w:bookmarkEnd w:id="0"/>
    </w:p>
    <w:p w:rsidR="00DE5FB4" w:rsidRPr="00DD5FC3" w:rsidRDefault="00DE5FB4" w:rsidP="00456CB0">
      <w:pPr>
        <w:jc w:val="center"/>
        <w:rPr>
          <w:rFonts w:ascii="Arial" w:hAnsi="Arial" w:cs="Arial"/>
          <w:b/>
        </w:rPr>
      </w:pPr>
    </w:p>
    <w:p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AE2C28" w:rsidRPr="00DD5FC3">
        <w:rPr>
          <w:rFonts w:ascii="Arial" w:hAnsi="Arial" w:cs="Arial"/>
          <w:b/>
          <w:sz w:val="30"/>
          <w:szCs w:val="30"/>
        </w:rPr>
        <w:t>Хогот</w:t>
      </w:r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D2588F" w:rsidRPr="00D2588F">
        <w:rPr>
          <w:rFonts w:ascii="Arial" w:hAnsi="Arial" w:cs="Arial"/>
          <w:b/>
          <w:sz w:val="30"/>
          <w:szCs w:val="30"/>
        </w:rPr>
        <w:t>1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D2588F" w:rsidRPr="00D2588F">
        <w:rPr>
          <w:rFonts w:ascii="Arial" w:hAnsi="Arial" w:cs="Arial"/>
          <w:b/>
          <w:sz w:val="30"/>
          <w:szCs w:val="30"/>
        </w:rPr>
        <w:t>2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20</w:t>
      </w:r>
      <w:r w:rsidR="00D2588F" w:rsidRPr="00D2588F">
        <w:rPr>
          <w:rFonts w:ascii="Arial" w:hAnsi="Arial" w:cs="Arial"/>
          <w:b/>
          <w:sz w:val="30"/>
          <w:szCs w:val="30"/>
        </w:rPr>
        <w:t>23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годов</w:t>
      </w:r>
    </w:p>
    <w:p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  <w:color w:val="1D1D1D"/>
        </w:rPr>
        <w:t>Хогот</w:t>
      </w:r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21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D2588F" w:rsidRPr="00D2588F">
        <w:rPr>
          <w:rFonts w:ascii="Arial" w:hAnsi="Arial" w:cs="Arial"/>
          <w:color w:val="1D1D1D"/>
        </w:rPr>
        <w:t>2</w:t>
      </w:r>
      <w:r w:rsidR="00174B00">
        <w:rPr>
          <w:rFonts w:ascii="Arial" w:hAnsi="Arial" w:cs="Arial"/>
          <w:color w:val="1D1D1D"/>
        </w:rPr>
        <w:t xml:space="preserve"> и 202</w:t>
      </w:r>
      <w:r w:rsidR="00D2588F" w:rsidRPr="00D2588F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6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21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D2588F" w:rsidRPr="00D2588F">
        <w:rPr>
          <w:rFonts w:ascii="Arial" w:hAnsi="Arial" w:cs="Arial"/>
          <w:color w:val="1D1D1D"/>
        </w:rPr>
        <w:t>2</w:t>
      </w:r>
      <w:r w:rsidR="00174B00">
        <w:rPr>
          <w:rFonts w:ascii="Arial" w:hAnsi="Arial" w:cs="Arial"/>
          <w:color w:val="1D1D1D"/>
        </w:rPr>
        <w:t xml:space="preserve"> и 202</w:t>
      </w:r>
      <w:r w:rsidR="00D2588F" w:rsidRPr="00D2588F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</w:t>
      </w:r>
      <w:r w:rsidR="00D2588F">
        <w:rPr>
          <w:rFonts w:ascii="Arial" w:hAnsi="Arial" w:cs="Arial"/>
          <w:color w:val="1D1D1D"/>
        </w:rPr>
        <w:t>ации о  бюджетной политике в 20</w:t>
      </w:r>
      <w:r w:rsidR="00D2588F" w:rsidRPr="00D2588F">
        <w:rPr>
          <w:rFonts w:ascii="Arial" w:hAnsi="Arial" w:cs="Arial"/>
          <w:color w:val="1D1D1D"/>
        </w:rPr>
        <w:t>21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D2588F" w:rsidRPr="00D2588F">
        <w:rPr>
          <w:rFonts w:ascii="Arial" w:hAnsi="Arial" w:cs="Arial"/>
          <w:color w:val="1D1D1D"/>
        </w:rPr>
        <w:t>3</w:t>
      </w:r>
      <w:r w:rsidRPr="00DD5FC3">
        <w:rPr>
          <w:rFonts w:ascii="Arial" w:hAnsi="Arial" w:cs="Arial"/>
          <w:color w:val="1D1D1D"/>
        </w:rPr>
        <w:t xml:space="preserve"> годах.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В процессе реализации бюджетной политики необходимо обеспечить эффективную реализацию следующих направлений: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 местного бюджета.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 создание стимулов и формирование благоприятных условий для развития бизнеса и содействия занятости населения.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4318A4" w:rsidRPr="00DD5FC3">
        <w:rPr>
          <w:rFonts w:ascii="Arial" w:hAnsi="Arial" w:cs="Arial"/>
          <w:b/>
        </w:rPr>
        <w:t>ХОГОТ</w:t>
      </w:r>
      <w:r w:rsidRPr="00DD5FC3">
        <w:rPr>
          <w:rFonts w:ascii="Arial" w:hAnsi="Arial" w:cs="Arial"/>
          <w:b/>
        </w:rPr>
        <w:t>»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преемственности приоритетов направления средств бюджета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20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r w:rsidR="00AE2C28" w:rsidRPr="00DD5FC3">
        <w:rPr>
          <w:rFonts w:ascii="Arial" w:hAnsi="Arial" w:cs="Arial"/>
          <w:b/>
        </w:rPr>
        <w:t>Хогот</w:t>
      </w:r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для финансового обеспечения расходных обязательств в случае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должны стать: </w:t>
      </w:r>
    </w:p>
    <w:p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Определение приоритетных направлений софинансирования расходных обязательств муниципальных образований на среднесрочную перспективу.</w:t>
      </w:r>
    </w:p>
    <w:p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администрации</w:t>
      </w:r>
    </w:p>
    <w:p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</w:t>
      </w:r>
      <w:r w:rsidR="00637AEE"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</w:t>
      </w:r>
      <w:r w:rsidR="00F11402" w:rsidRPr="00DD5FC3">
        <w:rPr>
          <w:rFonts w:ascii="Arial" w:hAnsi="Arial" w:cs="Arial"/>
        </w:rPr>
        <w:t xml:space="preserve">:                           </w:t>
      </w:r>
      <w:r w:rsidR="004318A4" w:rsidRPr="00DD5FC3">
        <w:rPr>
          <w:rFonts w:ascii="Arial" w:hAnsi="Arial" w:cs="Arial"/>
        </w:rPr>
        <w:t>Ханаров В.П.</w:t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</w:p>
    <w:p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6CB0"/>
    <w:rsid w:val="00016317"/>
    <w:rsid w:val="00027E1C"/>
    <w:rsid w:val="00037D05"/>
    <w:rsid w:val="00047A0A"/>
    <w:rsid w:val="00091B33"/>
    <w:rsid w:val="000C0BD0"/>
    <w:rsid w:val="00112D28"/>
    <w:rsid w:val="0013217F"/>
    <w:rsid w:val="00135485"/>
    <w:rsid w:val="00161FF2"/>
    <w:rsid w:val="00174B00"/>
    <w:rsid w:val="00176485"/>
    <w:rsid w:val="001C6D69"/>
    <w:rsid w:val="001D3DCA"/>
    <w:rsid w:val="00217CA9"/>
    <w:rsid w:val="00251F16"/>
    <w:rsid w:val="00392C14"/>
    <w:rsid w:val="00401CFB"/>
    <w:rsid w:val="004318A4"/>
    <w:rsid w:val="00441B99"/>
    <w:rsid w:val="00456CB0"/>
    <w:rsid w:val="00495567"/>
    <w:rsid w:val="004D4744"/>
    <w:rsid w:val="00511FAD"/>
    <w:rsid w:val="00536CD8"/>
    <w:rsid w:val="00582D23"/>
    <w:rsid w:val="005B4CAE"/>
    <w:rsid w:val="005E6CA2"/>
    <w:rsid w:val="006316CA"/>
    <w:rsid w:val="00637AEE"/>
    <w:rsid w:val="006D21A3"/>
    <w:rsid w:val="006F7A6A"/>
    <w:rsid w:val="00724D6E"/>
    <w:rsid w:val="007A1EEB"/>
    <w:rsid w:val="007C37AC"/>
    <w:rsid w:val="00811C5E"/>
    <w:rsid w:val="00850F51"/>
    <w:rsid w:val="008A5831"/>
    <w:rsid w:val="008C7715"/>
    <w:rsid w:val="00913ECC"/>
    <w:rsid w:val="00916DCF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46401"/>
    <w:rsid w:val="00B6530A"/>
    <w:rsid w:val="00B66566"/>
    <w:rsid w:val="00BA174E"/>
    <w:rsid w:val="00BE1BC8"/>
    <w:rsid w:val="00C65421"/>
    <w:rsid w:val="00D13F9C"/>
    <w:rsid w:val="00D2588F"/>
    <w:rsid w:val="00D52F59"/>
    <w:rsid w:val="00D82C61"/>
    <w:rsid w:val="00D95BF4"/>
    <w:rsid w:val="00DB58B0"/>
    <w:rsid w:val="00DD5FC3"/>
    <w:rsid w:val="00DE5FB4"/>
    <w:rsid w:val="00DF240B"/>
    <w:rsid w:val="00E16DE3"/>
    <w:rsid w:val="00E33ACB"/>
    <w:rsid w:val="00EA7CD0"/>
    <w:rsid w:val="00F11402"/>
    <w:rsid w:val="00F264AD"/>
    <w:rsid w:val="00F7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2020-11-08T13:46:00Z</cp:lastPrinted>
  <dcterms:created xsi:type="dcterms:W3CDTF">2012-11-19T02:59:00Z</dcterms:created>
  <dcterms:modified xsi:type="dcterms:W3CDTF">2001-12-31T21:08:00Z</dcterms:modified>
</cp:coreProperties>
</file>