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A1" w:rsidRPr="00550D32" w:rsidRDefault="00850630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08.12</w:t>
      </w:r>
      <w:r w:rsidR="00AD15A1"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527767">
        <w:rPr>
          <w:rFonts w:ascii="Arial" w:eastAsia="Times New Roman" w:hAnsi="Arial" w:cs="Arial"/>
          <w:b/>
          <w:sz w:val="32"/>
          <w:szCs w:val="32"/>
          <w:lang w:eastAsia="ru-RU"/>
        </w:rPr>
        <w:t>3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153</w:t>
      </w:r>
      <w:r w:rsidR="005277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D15A1" w:rsidRPr="00550D32" w:rsidRDefault="00AD15A1" w:rsidP="00AD15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0D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D15A1" w:rsidRPr="00550D32" w:rsidRDefault="00AD15A1" w:rsidP="00AD15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15A1" w:rsidRPr="002349A5" w:rsidRDefault="00A27646" w:rsidP="002349A5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23"/>
          <w:lang w:eastAsia="ru-RU"/>
        </w:rPr>
      </w:pPr>
      <w:r w:rsidRPr="00A27646">
        <w:rPr>
          <w:rFonts w:ascii="Arial" w:eastAsia="Calibri" w:hAnsi="Arial" w:cs="Arial"/>
          <w:b/>
          <w:sz w:val="32"/>
          <w:szCs w:val="32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AD15A1" w:rsidRPr="006B6DD2">
        <w:rPr>
          <w:rFonts w:ascii="Arial" w:eastAsia="Times New Roman" w:hAnsi="Arial" w:cs="Arial"/>
          <w:b/>
          <w:color w:val="000000"/>
          <w:sz w:val="32"/>
          <w:szCs w:val="23"/>
          <w:lang w:eastAsia="ru-RU"/>
        </w:rPr>
        <w:t xml:space="preserve">МУНИЦИПАЛЬНОГО ОБРАЗОВАНИЯ «ХОГОТ» </w:t>
      </w:r>
    </w:p>
    <w:p w:rsidR="00AD15A1" w:rsidRDefault="00A27646" w:rsidP="00AD1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A27646">
        <w:rPr>
          <w:rFonts w:ascii="Arial" w:eastAsia="Times New Roman" w:hAnsi="Arial" w:cs="Arial"/>
          <w:kern w:val="28"/>
          <w:sz w:val="24"/>
          <w:szCs w:val="24"/>
          <w:lang w:eastAsia="ru-RU"/>
        </w:rPr>
        <w:t>В соответствии с Градостроительным кодексом, 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A27646" w:rsidRPr="00550D32" w:rsidRDefault="00A27646" w:rsidP="00AD1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AD15A1" w:rsidRPr="00550D32" w:rsidRDefault="00AD15A1" w:rsidP="00AD1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0D32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:rsidR="00AD15A1" w:rsidRPr="00550D32" w:rsidRDefault="00AD15A1" w:rsidP="00AD1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7"/>
          <w:szCs w:val="27"/>
          <w:lang w:eastAsia="ru-RU"/>
        </w:rPr>
      </w:pPr>
    </w:p>
    <w:p w:rsidR="00A27646" w:rsidRPr="00A27646" w:rsidRDefault="00A27646" w:rsidP="00A276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646">
        <w:rPr>
          <w:rFonts w:ascii="Arial" w:eastAsia="Times New Roman" w:hAnsi="Arial" w:cs="Arial"/>
          <w:kern w:val="28"/>
          <w:sz w:val="24"/>
          <w:szCs w:val="24"/>
          <w:lang w:eastAsia="ru-RU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МО «Хогот»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;</w:t>
      </w:r>
    </w:p>
    <w:p w:rsidR="00AD15A1" w:rsidRPr="00CE49F1" w:rsidRDefault="00AD15A1" w:rsidP="00A2764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9F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Настоящее </w:t>
      </w:r>
      <w:r w:rsidR="00A27646">
        <w:rPr>
          <w:rFonts w:ascii="Arial" w:eastAsia="Times New Roman" w:hAnsi="Arial" w:cs="Arial"/>
          <w:sz w:val="24"/>
          <w:szCs w:val="24"/>
          <w:lang w:eastAsia="ru-RU"/>
        </w:rPr>
        <w:t>решение опубликовать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муниципального образования «Хогот» в информационной-телекоммуникационной сети «Интернет»</w:t>
      </w:r>
      <w:r w:rsidR="005277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D15A1" w:rsidRPr="00550D32" w:rsidRDefault="00527767" w:rsidP="00A27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D15A1"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D15A1" w:rsidRPr="00550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 в силу   со дня е</w:t>
      </w:r>
      <w:r w:rsidR="00A27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официального опубликования.</w:t>
      </w:r>
    </w:p>
    <w:p w:rsidR="00AD15A1" w:rsidRDefault="00AD15A1" w:rsidP="002B1E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646" w:rsidRPr="00550D32" w:rsidRDefault="00A27646" w:rsidP="002B1E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5A1" w:rsidRPr="00550D32" w:rsidRDefault="00AD15A1" w:rsidP="00AD15A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                                     </w:t>
      </w:r>
    </w:p>
    <w:p w:rsidR="00AD15A1" w:rsidRPr="00550D32" w:rsidRDefault="00AD15A1" w:rsidP="00AD15A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М.В. </w:t>
      </w:r>
      <w:proofErr w:type="spellStart"/>
      <w:r w:rsidRPr="00550D32">
        <w:rPr>
          <w:rFonts w:ascii="Arial" w:eastAsia="Times New Roman" w:hAnsi="Arial" w:cs="Arial"/>
          <w:sz w:val="24"/>
          <w:szCs w:val="24"/>
          <w:lang w:eastAsia="ru-RU"/>
        </w:rPr>
        <w:t>Адушинова</w:t>
      </w:r>
      <w:proofErr w:type="spellEnd"/>
    </w:p>
    <w:p w:rsidR="00AD15A1" w:rsidRPr="00550D32" w:rsidRDefault="00AD15A1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                                                                             </w:t>
      </w:r>
    </w:p>
    <w:p w:rsidR="00AD15A1" w:rsidRDefault="00AD15A1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0D32"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</w:p>
    <w:p w:rsidR="00A27646" w:rsidRDefault="00A27646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646" w:rsidRDefault="00A27646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27646" w:rsidSect="002349A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A5E2C" w:rsidRPr="002264EA" w:rsidRDefault="002A5E2C" w:rsidP="0046633D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lastRenderedPageBreak/>
        <w:t>ПРИЛОЖЕНИЕ 1</w:t>
      </w:r>
    </w:p>
    <w:p w:rsidR="002A5E2C" w:rsidRPr="002264EA" w:rsidRDefault="002A5E2C" w:rsidP="002A5E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 xml:space="preserve">  к </w:t>
      </w:r>
      <w:r>
        <w:rPr>
          <w:rFonts w:ascii="Courier New" w:hAnsi="Courier New" w:cs="Courier New"/>
          <w:color w:val="000000" w:themeColor="text1"/>
        </w:rPr>
        <w:t>решению Думы</w:t>
      </w:r>
      <w:r w:rsidRPr="002264EA">
        <w:rPr>
          <w:rFonts w:ascii="Courier New" w:hAnsi="Courier New" w:cs="Courier New"/>
          <w:color w:val="000000" w:themeColor="text1"/>
        </w:rPr>
        <w:t xml:space="preserve"> МО «Хогот»</w:t>
      </w:r>
    </w:p>
    <w:p w:rsidR="002A5E2C" w:rsidRPr="002264EA" w:rsidRDefault="00F17ACF" w:rsidP="002A5E2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«08</w:t>
      </w:r>
      <w:r w:rsidR="002A5E2C">
        <w:rPr>
          <w:rFonts w:ascii="Courier New" w:hAnsi="Courier New" w:cs="Courier New"/>
          <w:color w:val="000000" w:themeColor="text1"/>
        </w:rPr>
        <w:t xml:space="preserve">» </w:t>
      </w:r>
      <w:r>
        <w:rPr>
          <w:rFonts w:ascii="Courier New" w:hAnsi="Courier New" w:cs="Courier New"/>
          <w:color w:val="000000" w:themeColor="text1"/>
        </w:rPr>
        <w:t>декабря</w:t>
      </w:r>
      <w:r w:rsidR="002A5E2C">
        <w:rPr>
          <w:rFonts w:ascii="Courier New" w:hAnsi="Courier New" w:cs="Courier New"/>
          <w:color w:val="000000" w:themeColor="text1"/>
        </w:rPr>
        <w:t xml:space="preserve"> 2023 г. №</w:t>
      </w:r>
      <w:r>
        <w:rPr>
          <w:rFonts w:ascii="Courier New" w:hAnsi="Courier New" w:cs="Courier New"/>
          <w:color w:val="000000" w:themeColor="text1"/>
        </w:rPr>
        <w:t>153</w:t>
      </w:r>
      <w:bookmarkStart w:id="0" w:name="_GoBack"/>
      <w:bookmarkEnd w:id="0"/>
      <w:r w:rsidR="002A5E2C">
        <w:rPr>
          <w:rFonts w:ascii="Courier New" w:hAnsi="Courier New" w:cs="Courier New"/>
          <w:color w:val="000000" w:themeColor="text1"/>
        </w:rPr>
        <w:t xml:space="preserve"> </w:t>
      </w:r>
    </w:p>
    <w:p w:rsidR="002A5E2C" w:rsidRDefault="002A5E2C" w:rsidP="002A5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-3"/>
          <w:sz w:val="24"/>
          <w:szCs w:val="24"/>
          <w:shd w:val="clear" w:color="auto" w:fill="FFFFFF"/>
          <w:lang w:eastAsia="ru-RU"/>
        </w:rPr>
      </w:pP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b/>
          <w:bCs/>
          <w:color w:val="212121"/>
          <w:spacing w:val="-3"/>
          <w:sz w:val="24"/>
          <w:szCs w:val="24"/>
          <w:shd w:val="clear" w:color="auto" w:fill="FFFFFF"/>
          <w:lang w:eastAsia="ru-RU"/>
        </w:rPr>
        <w:t>ПОРЯДОК</w:t>
      </w:r>
    </w:p>
    <w:p w:rsidR="002A5E2C" w:rsidRDefault="002A5E2C" w:rsidP="002A5E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12121"/>
          <w:spacing w:val="-1"/>
          <w:sz w:val="24"/>
          <w:szCs w:val="24"/>
          <w:shd w:val="clear" w:color="auto" w:fill="FFFFFF"/>
          <w:lang w:eastAsia="ru-RU"/>
        </w:rPr>
      </w:pPr>
      <w:r w:rsidRPr="002A5E2C">
        <w:rPr>
          <w:rFonts w:ascii="Arial" w:eastAsia="Times New Roman" w:hAnsi="Arial" w:cs="Arial"/>
          <w:b/>
          <w:bCs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</w:p>
    <w:p w:rsidR="002A5E2C" w:rsidRDefault="002A5E2C" w:rsidP="002A5E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12121"/>
          <w:spacing w:val="-1"/>
          <w:sz w:val="24"/>
          <w:szCs w:val="24"/>
          <w:shd w:val="clear" w:color="auto" w:fill="FFFFFF"/>
          <w:lang w:eastAsia="ru-RU"/>
        </w:rPr>
      </w:pPr>
      <w:r w:rsidRPr="002A5E2C">
        <w:rPr>
          <w:rFonts w:ascii="Arial" w:eastAsia="Times New Roman" w:hAnsi="Arial" w:cs="Arial"/>
          <w:b/>
          <w:bCs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на территории </w:t>
      </w:r>
      <w:r>
        <w:rPr>
          <w:rFonts w:ascii="Arial" w:eastAsia="Times New Roman" w:hAnsi="Arial" w:cs="Arial"/>
          <w:b/>
          <w:bCs/>
          <w:color w:val="212121"/>
          <w:spacing w:val="-1"/>
          <w:sz w:val="24"/>
          <w:szCs w:val="24"/>
          <w:shd w:val="clear" w:color="auto" w:fill="FFFFFF"/>
          <w:lang w:eastAsia="ru-RU"/>
        </w:rPr>
        <w:t>МО «Хогот»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b/>
          <w:bCs/>
          <w:color w:val="212121"/>
          <w:spacing w:val="-3"/>
          <w:sz w:val="24"/>
          <w:szCs w:val="24"/>
          <w:shd w:val="clear" w:color="auto" w:fill="FFFFFF"/>
          <w:lang w:eastAsia="ru-RU"/>
        </w:rPr>
        <w:t>1.Общие положения</w:t>
      </w:r>
    </w:p>
    <w:p w:rsidR="002A5E2C" w:rsidRPr="002A5E2C" w:rsidRDefault="00AF77BA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1.1. </w:t>
      </w:r>
      <w:proofErr w:type="gramStart"/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Порядок проведения осмотра зданий, сооружений в целях оценки их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технического состояния и надлежащего технического обслуживания в соответствии с требованиями технических регламентов к конструктивным и 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другим характеристикам надежности и безопасности объектов, требованиями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проектной документации указанных объектов (далее - Порядок) разработан в соответствии с Градостроительным кодексом Российской Федерации, Федеральным законом от 06 октября 2003 г. № 131-ФЗ «Об общих принципах организации местного самоуправления в</w:t>
      </w:r>
      <w:proofErr w:type="gramEnd"/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Российской Федерации», на </w:t>
      </w:r>
      <w:r w:rsidR="002A5E2C"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соответствие требованиям Федерального закона от 30 декабря 2009 года № 384-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ФЗ «Технический регламент о безопасности зданий и сооружений».</w:t>
      </w:r>
    </w:p>
    <w:p w:rsidR="002A5E2C" w:rsidRPr="002A5E2C" w:rsidRDefault="002A5E2C" w:rsidP="002A5E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2A5E2C">
        <w:rPr>
          <w:rFonts w:ascii="Arial" w:eastAsia="Times New Roman" w:hAnsi="Arial" w:cs="Arial"/>
          <w:color w:val="212121"/>
          <w:spacing w:val="-3"/>
          <w:sz w:val="24"/>
          <w:szCs w:val="24"/>
          <w:shd w:val="clear" w:color="auto" w:fill="FFFFFF"/>
          <w:lang w:eastAsia="ru-RU"/>
        </w:rPr>
        <w:t>Порядок устанавливает процедуру организации и проведения осмотра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зданий, сооружений в целях оценки их технического состояния и надлежащего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особенности осуществления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контроля за соблюдением Порядка на территории </w:t>
      </w:r>
      <w:r w:rsidRPr="00A27646">
        <w:rPr>
          <w:rFonts w:ascii="Arial" w:eastAsia="Times New Roman" w:hAnsi="Arial" w:cs="Arial"/>
          <w:kern w:val="28"/>
          <w:sz w:val="24"/>
          <w:szCs w:val="24"/>
          <w:lang w:eastAsia="ru-RU"/>
        </w:rPr>
        <w:t>МО «Хогот»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;</w:t>
      </w:r>
      <w:r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2A5E2C" w:rsidRPr="002A5E2C" w:rsidRDefault="002A5E2C" w:rsidP="002A5E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Порядок применяется при проведении осмотра зданий, сооружений,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за исключением случаев, если при эксплуатации таких зданий, сооружений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осуществляется государственный контроль (надзор) в соответствии с законодательством.</w:t>
      </w:r>
    </w:p>
    <w:p w:rsidR="002A5E2C" w:rsidRDefault="002A5E2C" w:rsidP="002A5E2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212121"/>
          <w:spacing w:val="-1"/>
          <w:sz w:val="24"/>
          <w:szCs w:val="24"/>
          <w:shd w:val="clear" w:color="auto" w:fill="FFFFFF"/>
          <w:lang w:eastAsia="ru-RU"/>
        </w:rPr>
      </w:pP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b/>
          <w:bCs/>
          <w:color w:val="212121"/>
          <w:spacing w:val="-1"/>
          <w:sz w:val="24"/>
          <w:szCs w:val="24"/>
          <w:shd w:val="clear" w:color="auto" w:fill="FFFFFF"/>
          <w:lang w:eastAsia="ru-RU"/>
        </w:rPr>
        <w:t>2.Организация и проведение осмотра зданий, сооружений</w:t>
      </w:r>
    </w:p>
    <w:p w:rsidR="002A5E2C" w:rsidRPr="002A5E2C" w:rsidRDefault="002A5E2C" w:rsidP="004D4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2.1.</w:t>
      </w:r>
      <w:r w:rsidR="00AF77BA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Осмотр зданий, сооружений и выдача рекомендаций об устранении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выявленных в ходе такого осмотра нарушений в случаях, предусмотренных Градостроительным кодексом Российской Федерации, от имени Администрации </w:t>
      </w:r>
      <w:r w:rsidRPr="00A27646">
        <w:rPr>
          <w:rFonts w:ascii="Arial" w:eastAsia="Times New Roman" w:hAnsi="Arial" w:cs="Arial"/>
          <w:kern w:val="28"/>
          <w:sz w:val="24"/>
          <w:szCs w:val="24"/>
          <w:lang w:eastAsia="ru-RU"/>
        </w:rPr>
        <w:t>МО «Хогот»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 (далее - </w:t>
      </w:r>
      <w:r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Администрация) осуществляются комиссией, созданной распоряжением Главы </w:t>
      </w:r>
      <w:r w:rsidRPr="00A27646">
        <w:rPr>
          <w:rFonts w:ascii="Arial" w:eastAsia="Times New Roman" w:hAnsi="Arial" w:cs="Arial"/>
          <w:kern w:val="28"/>
          <w:sz w:val="24"/>
          <w:szCs w:val="24"/>
          <w:lang w:eastAsia="ru-RU"/>
        </w:rPr>
        <w:t>МО «Хогот»</w:t>
      </w:r>
      <w:r w:rsidR="00AF77BA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(далее</w:t>
      </w:r>
      <w:r w:rsidR="00AF77BA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- Глава сельского поселения) с участием представителей Администрации (далее - уполномоченный орган).</w:t>
      </w:r>
    </w:p>
    <w:p w:rsidR="002A5E2C" w:rsidRPr="002A5E2C" w:rsidRDefault="004D4F55" w:rsidP="004D4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2.2.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Осмотр зданий, сооружений проводится в случае поступления 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заявления физического или юридического лица о нарушении требований </w:t>
      </w:r>
      <w:r w:rsidR="002A5E2C"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законодательства Российской Федерации к эксплуатации зданий, сооружений, о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:rsidR="002A5E2C" w:rsidRPr="002A5E2C" w:rsidRDefault="004D4F55" w:rsidP="004D4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2.3. 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 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другим характеристикам надежности и безопасности объектов, требованиями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проектной документации указанных объектов.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8"/>
          <w:sz w:val="24"/>
          <w:szCs w:val="24"/>
          <w:shd w:val="clear" w:color="auto" w:fill="FFFFFF"/>
          <w:lang w:eastAsia="ru-RU"/>
        </w:rPr>
        <w:t>2.4.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Основанием проведения осмотра зданий, сооружений является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br/>
        <w:t>распоряжение Главы сельского поселения.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6"/>
          <w:sz w:val="24"/>
          <w:szCs w:val="24"/>
          <w:shd w:val="clear" w:color="auto" w:fill="FFFFFF"/>
          <w:lang w:eastAsia="ru-RU"/>
        </w:rPr>
        <w:lastRenderedPageBreak/>
        <w:t>2.5.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Распоряжение должно быть издано:</w:t>
      </w:r>
    </w:p>
    <w:p w:rsidR="002A5E2C" w:rsidRPr="002A5E2C" w:rsidRDefault="00AF77BA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- 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в течение пяти дней со дня регистрации заявления о нарушении 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требований законодательства Российской Федерации к эксплуатации зданий,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сооружений;</w:t>
      </w:r>
    </w:p>
    <w:p w:rsidR="002A5E2C" w:rsidRPr="002A5E2C" w:rsidRDefault="00AF77BA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- 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в день регистрации заявления о возникновении аварийных ситуаций в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зданиях, сооружениях или возникновении угрозы разрушения зданий, сооружений.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8"/>
          <w:sz w:val="24"/>
          <w:szCs w:val="24"/>
          <w:shd w:val="clear" w:color="auto" w:fill="FFFFFF"/>
          <w:lang w:eastAsia="ru-RU"/>
        </w:rPr>
        <w:t>2.6.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Распоряжение должно содержать следующие сведения:</w:t>
      </w:r>
    </w:p>
    <w:p w:rsidR="002A5E2C" w:rsidRPr="002A5E2C" w:rsidRDefault="002A5E2C" w:rsidP="002A5E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правовые основания проведения осмотра здания, сооружения;</w:t>
      </w:r>
    </w:p>
    <w:p w:rsidR="002A5E2C" w:rsidRPr="002A5E2C" w:rsidRDefault="002A5E2C" w:rsidP="002A5E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фамилии, имена, отчества, должности специалистов, ответственных за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проведение осмотра здания, сооружения;</w:t>
      </w:r>
    </w:p>
    <w:p w:rsidR="002A5E2C" w:rsidRPr="002A5E2C" w:rsidRDefault="002A5E2C" w:rsidP="002A5E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место нахождения осматриваемого здания, сооружения;</w:t>
      </w:r>
    </w:p>
    <w:p w:rsidR="002A5E2C" w:rsidRPr="002A5E2C" w:rsidRDefault="002A5E2C" w:rsidP="002A5E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предмет осмотра здания, сооружения;</w:t>
      </w:r>
    </w:p>
    <w:p w:rsidR="002A5E2C" w:rsidRPr="002A5E2C" w:rsidRDefault="002A5E2C" w:rsidP="002A5E2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дату и время проведения осмотра здания, сооружения.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8"/>
          <w:sz w:val="24"/>
          <w:szCs w:val="24"/>
          <w:shd w:val="clear" w:color="auto" w:fill="FFFFFF"/>
          <w:lang w:eastAsia="ru-RU"/>
        </w:rPr>
        <w:t>2.7.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К проведению осмотра зданий, сооружений в обязательном порядке привлекаются представители строительных организаций, специалисты отдела 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строительства и ЖКХ Администрации МО «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район»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, специалисты </w:t>
      </w:r>
      <w:proofErr w:type="spellStart"/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ресурсоснабжающих</w:t>
      </w:r>
      <w:proofErr w:type="spellEnd"/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 организаций.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Если для проведения осмотра зданий, сооружений требуются специальные познания, к его проведению уполномоченным органом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привлекаются эксперты, представители экспертных и иных организаций.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6"/>
          <w:sz w:val="24"/>
          <w:szCs w:val="24"/>
          <w:shd w:val="clear" w:color="auto" w:fill="FFFFFF"/>
          <w:lang w:eastAsia="ru-RU"/>
        </w:rPr>
        <w:t>2.8.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Заявитель и собственник здания, сооружения или лицо, которое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владеет зданием, сооружением на ином законном основании (на праве аренды, хозяйственного ведения, оперативного управления и другое) в случае, если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 </w:t>
      </w:r>
      <w:r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таким лицом в целях обеспечения безопасной эксплуатации здания, сооружения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на основании</w:t>
      </w:r>
      <w:proofErr w:type="gramEnd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договора физическое или юридическое лицо (далее - лицо, ответственное за эксплуатацию здания, сооружения, уведомляются уполномоченным органом о проведении осмотра зданий, сооружений не позднее, чем за семь рабочих дней до дня проведения осмотра зданий, </w:t>
      </w:r>
      <w:r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сооружений посредством направления копии распоряжения заказным почтовым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отправлением с уведомлением о вручении.</w:t>
      </w:r>
      <w:proofErr w:type="gramEnd"/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В случае поступления заявления о возникновении аварийных ситуаций в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зданиях, сооружениях или возникновении угрозы разрушения зданий, сооружений, заявитель и лицо, ответственное за эксплуатацию здания,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сооружения, уведомляются уполномоченным органом о проведении осмотра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зданий, сооружений незамедлительно с момента издания приказа любым доступным способом.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К отношениям, связанным с осуществлением осмотра зданий, сооружений, где собственниками являются юридические лица или индивидуальные предприниматели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8"/>
          <w:sz w:val="24"/>
          <w:szCs w:val="24"/>
          <w:shd w:val="clear" w:color="auto" w:fill="FFFFFF"/>
          <w:lang w:eastAsia="ru-RU"/>
        </w:rPr>
        <w:t>2.9.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При осмотре зданий, сооружений проводится визуальное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обследование конструкций (с </w:t>
      </w:r>
      <w:proofErr w:type="spellStart"/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фотофиксацией</w:t>
      </w:r>
      <w:proofErr w:type="spellEnd"/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 видимых дефектов), изучаются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сведения об осматриваемом объекте (время строительства, сроки эксплуатации), общая характеристика объемно-планировочного и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конструктивного решений и систем инженерного оборудования, производятся </w:t>
      </w:r>
      <w:proofErr w:type="spellStart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обмерочные</w:t>
      </w:r>
      <w:proofErr w:type="spellEnd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работы и иные мероприятия, необходимые для оценки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технического состояния и надлежащего технического обслуживания здания,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сооружения в соответствии с требованиями 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lastRenderedPageBreak/>
        <w:t>технических регламентов к конструктивным и другим характеристикам надежности</w:t>
      </w:r>
      <w:proofErr w:type="gramEnd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и безопасности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объектов, требованиями проектной документации осматриваемого объекта.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7"/>
          <w:sz w:val="24"/>
          <w:szCs w:val="24"/>
          <w:shd w:val="clear" w:color="auto" w:fill="FFFFFF"/>
          <w:lang w:eastAsia="ru-RU"/>
        </w:rPr>
        <w:t>2.10.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Срок проведения осмотра зданий, сооружений составляет не более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30 дней со дня регистрации заявления, а в случае поступления заявления о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возникновении аварийных ситуаций в зданиях, сооружениях или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возникновении угрозы разрушения зданий, сооружений - не более 24 часов с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момента регистрации заявления.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7"/>
          <w:sz w:val="24"/>
          <w:szCs w:val="24"/>
          <w:shd w:val="clear" w:color="auto" w:fill="FFFFFF"/>
          <w:lang w:eastAsia="ru-RU"/>
        </w:rPr>
        <w:t>2.11.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По результатам осмотра зданий, сооружений составляется акт осмотра здания, сооружения по форме согласно приложению № 1 к Порядку (далее - акт осмотра).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К акту осмотра прикладываются материалы </w:t>
      </w:r>
      <w:proofErr w:type="spellStart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фотофиксации</w:t>
      </w:r>
      <w:proofErr w:type="spellEnd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осматриваемого здания, сооружения и иные материалы, оформленные в ходе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осмотра здания, сооружения.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7"/>
          <w:sz w:val="24"/>
          <w:szCs w:val="24"/>
          <w:shd w:val="clear" w:color="auto" w:fill="FFFFFF"/>
          <w:lang w:eastAsia="ru-RU"/>
        </w:rPr>
        <w:t>2.12.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мерах по устранению выявленных нарушений.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7"/>
          <w:sz w:val="24"/>
          <w:szCs w:val="24"/>
          <w:shd w:val="clear" w:color="auto" w:fill="FFFFFF"/>
          <w:lang w:eastAsia="ru-RU"/>
        </w:rPr>
        <w:t>2.13.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Акт осмотра подписывается специалистами, осуществившими проведение осмотра зданий, сооружений, а также экспертами, представителями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экспертных и иных организаций (в случае их привлечения к проведению осмотра зданий, сооружений). Подписанный акт осмотра утверждается руководителем уполномоченного органа в течение пяти дней со дня проведения осмотра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зданий, сооружений, а в случае проведения осмотра зданий, сооружений на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основании заявления о возникновении аварийных ситуаций в зданиях, сооружениях или возникновении угрозы разрушения зданий,- в день проведения осмотра зданий, сооружений.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Акт осмотра удостоверяется печатью Администрации.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7"/>
          <w:sz w:val="24"/>
          <w:szCs w:val="24"/>
          <w:shd w:val="clear" w:color="auto" w:fill="FFFFFF"/>
          <w:lang w:eastAsia="ru-RU"/>
        </w:rPr>
        <w:t>2.14.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</w:t>
      </w:r>
      <w:proofErr w:type="gramEnd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7"/>
          <w:sz w:val="24"/>
          <w:szCs w:val="24"/>
          <w:shd w:val="clear" w:color="auto" w:fill="FFFFFF"/>
          <w:lang w:eastAsia="ru-RU"/>
        </w:rPr>
        <w:t>2.15.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на проведение осмотра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привлечении к ответственности лица, совершившего такое нарушение.</w:t>
      </w:r>
      <w:proofErr w:type="gramEnd"/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7"/>
          <w:sz w:val="24"/>
          <w:szCs w:val="24"/>
          <w:shd w:val="clear" w:color="auto" w:fill="FFFFFF"/>
          <w:lang w:eastAsia="ru-RU"/>
        </w:rPr>
        <w:t>2.16.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Сведения о проведенном осмотре зданий, сооружений вносятся в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журнал учета осмотров зд</w:t>
      </w:r>
      <w:r w:rsidR="0046633D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аний, сооружений (приложение № 2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), который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ведется уполномоченным органом по форме, включающей:</w:t>
      </w:r>
    </w:p>
    <w:p w:rsidR="002A5E2C" w:rsidRPr="002A5E2C" w:rsidRDefault="00AF77BA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 xml:space="preserve">- </w:t>
      </w:r>
      <w:r w:rsidR="002A5E2C"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порядковый номер;</w:t>
      </w:r>
    </w:p>
    <w:p w:rsidR="002A5E2C" w:rsidRPr="002A5E2C" w:rsidRDefault="00AF77BA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- 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дату проведения осмотра зданий, сооружений;</w:t>
      </w:r>
    </w:p>
    <w:p w:rsidR="002A5E2C" w:rsidRPr="002A5E2C" w:rsidRDefault="00AF77BA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- 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место нахождения осматриваемых зданий, сооружений;</w:t>
      </w:r>
    </w:p>
    <w:p w:rsidR="002A5E2C" w:rsidRPr="002A5E2C" w:rsidRDefault="00AF77BA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 xml:space="preserve">- </w:t>
      </w:r>
      <w:r w:rsidR="002A5E2C"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отметку о выявлении (не выявлении) нарушений требований технических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регламентов к конструктивным и другим характеристикам надежности 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lastRenderedPageBreak/>
        <w:t>и безопасности объектов, требований проектной документации указанных объектов.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7"/>
          <w:sz w:val="24"/>
          <w:szCs w:val="24"/>
          <w:shd w:val="clear" w:color="auto" w:fill="FFFFFF"/>
          <w:lang w:eastAsia="ru-RU"/>
        </w:rPr>
        <w:t>2.17.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Журнал учета осмотров зданий, сооружений должен быть прошит, пронумерован и удостоверен печатью уполномоченного органа.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К журналу учета осмотров зданий, сооружений приобщаются акты осмотра.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7"/>
          <w:sz w:val="24"/>
          <w:szCs w:val="24"/>
          <w:shd w:val="clear" w:color="auto" w:fill="FFFFFF"/>
          <w:lang w:eastAsia="ru-RU"/>
        </w:rPr>
        <w:t>2.18.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Осмотр зданий, сооружений не проводится, если при эксплуатации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зданий, сооружений осуществляется государственный контроль (надзор) в соответствии с федеральными законами.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В этом случае заявление о нарушении требований законодательства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Российской Федерации к эксплуатации зданий, сооружений, о возникновении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при  эксплуатации  зданий,   сооружений,  в  течение  семи  дней  со  дня  его регистрации.</w:t>
      </w:r>
      <w:proofErr w:type="gramEnd"/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Заявителю направляется письменное уведомление об отказе в проведении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осмотра зданий, сооружений и о направлении заявления для рассмотрения в орган, осуществляющий в соответствии с федеральными законами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государственный контроль (надзор) при эксплуатации зданий, сооружений, в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течение семи дней со дня регистрации заявления.</w:t>
      </w:r>
    </w:p>
    <w:p w:rsid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2.19. В случае поступления заявления о возникновении аварийных ситуаций в зданиях, сооружениях или возникновении угрозы разрушения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ситуации в соответствии с законодательством.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b/>
          <w:bCs/>
          <w:color w:val="212121"/>
          <w:spacing w:val="-3"/>
          <w:sz w:val="24"/>
          <w:szCs w:val="24"/>
          <w:shd w:val="clear" w:color="auto" w:fill="FFFFFF"/>
          <w:lang w:eastAsia="ru-RU"/>
        </w:rPr>
        <w:t>3. Права и обязанности должностных лиц, </w:t>
      </w:r>
      <w:r w:rsidRPr="002A5E2C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  <w:shd w:val="clear" w:color="auto" w:fill="FFFFFF"/>
          <w:lang w:eastAsia="ru-RU"/>
        </w:rPr>
        <w:t>проводящих осмотр зданий и сооружений</w:t>
      </w:r>
    </w:p>
    <w:p w:rsidR="004D4F55" w:rsidRDefault="002A5E2C" w:rsidP="004D4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8"/>
          <w:sz w:val="24"/>
          <w:szCs w:val="24"/>
          <w:shd w:val="clear" w:color="auto" w:fill="FFFFFF"/>
          <w:lang w:eastAsia="ru-RU"/>
        </w:rPr>
        <w:t>3.1.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При осуществлении осмотров зданий, сооружений члены комиссии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br/>
        <w:t>имеют право:</w:t>
      </w:r>
    </w:p>
    <w:p w:rsidR="002A5E2C" w:rsidRPr="002A5E2C" w:rsidRDefault="004D4F55" w:rsidP="004D4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1. 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2A5E2C" w:rsidRPr="002A5E2C" w:rsidRDefault="002A5E2C" w:rsidP="002A5E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запрашивать и получать сведения и материалы об использовании и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2A5E2C" w:rsidRPr="002A5E2C" w:rsidRDefault="002A5E2C" w:rsidP="002A5E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proofErr w:type="gramStart"/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 </w:t>
      </w:r>
      <w:r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законодательства Российской Федерации к эксплуатации зданий, сооружений, в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том числе повлекших возникновение аварийных ситуаций в зданиях,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сооружениях или возникновение угрозы разрушения зданий, сооружений;</w:t>
      </w:r>
      <w:proofErr w:type="gramEnd"/>
    </w:p>
    <w:p w:rsidR="002A5E2C" w:rsidRPr="002A5E2C" w:rsidRDefault="002A5E2C" w:rsidP="002A5E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привлекать к осмотру зданий и сооружений экспертов и экспертные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организации;</w:t>
      </w:r>
    </w:p>
    <w:p w:rsidR="002A5E2C" w:rsidRPr="002A5E2C" w:rsidRDefault="002A5E2C" w:rsidP="002A5E2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обжаловать действия (бездействие) физических и юридических лиц, </w:t>
      </w:r>
      <w:r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повлекшие за собой нарушение прав, а также препятствующие исполнению ими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должностных обязанностей;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3"/>
          <w:sz w:val="24"/>
          <w:szCs w:val="24"/>
          <w:shd w:val="clear" w:color="auto" w:fill="FFFFFF"/>
          <w:lang w:eastAsia="ru-RU"/>
        </w:rPr>
        <w:t xml:space="preserve">6. 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 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направлять физическим и юридическим лицам (индивидуальным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br/>
        <w:t>предпринимателям) рекомендации о мерах по устранению выявленных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br/>
        <w:t>нарушений.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8"/>
          <w:sz w:val="24"/>
          <w:szCs w:val="24"/>
          <w:shd w:val="clear" w:color="auto" w:fill="FFFFFF"/>
          <w:lang w:eastAsia="ru-RU"/>
        </w:rPr>
        <w:t>3.2.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r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Должностные лица обязаны: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22"/>
          <w:sz w:val="24"/>
          <w:szCs w:val="24"/>
          <w:shd w:val="clear" w:color="auto" w:fill="FFFFFF"/>
          <w:lang w:eastAsia="ru-RU"/>
        </w:rPr>
        <w:lastRenderedPageBreak/>
        <w:t xml:space="preserve">1. 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 </w:t>
      </w:r>
      <w:r w:rsidR="002A5E2C"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возникновение аварийных ситуаций в зданиях, сооружениях или возникновение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br/>
        <w:t>угрозы разрушения зданий, сооружений;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1"/>
          <w:sz w:val="24"/>
          <w:szCs w:val="24"/>
          <w:shd w:val="clear" w:color="auto" w:fill="FFFFFF"/>
          <w:lang w:eastAsia="ru-RU"/>
        </w:rPr>
        <w:t>2.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  Федерации  к эксплуатации  зданий,  сооружений,  в том  числе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повлекшие возникновение аварийных ситуаций в зданиях, сооружениях или </w:t>
      </w:r>
      <w:r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возникновение угрозы разрушения зданий, сооружений, в том числе проводить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профилактическую работу по устранению обстоятельств, способствующих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совершению таких нарушений;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1"/>
          <w:sz w:val="24"/>
          <w:szCs w:val="24"/>
          <w:shd w:val="clear" w:color="auto" w:fill="FFFFFF"/>
          <w:lang w:eastAsia="ru-RU"/>
        </w:rPr>
        <w:t>3.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оп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еративно рассматривать поступившие обращения органов 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государственной власти, органов местного самоуправления, физических и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юридических лиц, содержащие сведения о нарушениях требований </w:t>
      </w:r>
      <w:r w:rsidR="002A5E2C"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законодательства Российской Федерации к эксплуатации зданий, сооружений, в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том числе повлекших возникновение аварийных ситуаций в зданиях, 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сооружениях или возникновение угрозы разрушения зданий, сооружений;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4.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соблюдать законодательство при осуществлении мероприятий по осмотру зданий, сооружений;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5.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1"/>
          <w:sz w:val="24"/>
          <w:szCs w:val="24"/>
          <w:shd w:val="clear" w:color="auto" w:fill="FFFFFF"/>
          <w:lang w:eastAsia="ru-RU"/>
        </w:rPr>
        <w:t>6.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не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препятствовать юридическому лицу, физическому лицу 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документы, относящиеся к объекту осмотра;</w:t>
      </w:r>
    </w:p>
    <w:p w:rsidR="002A5E2C" w:rsidRPr="002A5E2C" w:rsidRDefault="002A5E2C" w:rsidP="002A5E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составлять по результатам осмотров акты осмотра и выдавать рекомендации об устранении выявленных нарушений с обязательным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ознакомлением с ними физических, юридических лиц (индивидуальных предпринимателей) или их уполномоченных представителей;</w:t>
      </w:r>
    </w:p>
    <w:p w:rsidR="002A5E2C" w:rsidRPr="002A5E2C" w:rsidRDefault="002A5E2C" w:rsidP="002A5E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доказывать обоснованность своих действий и решений при их обжаловании физическими и юридическими лицами;</w:t>
      </w:r>
    </w:p>
    <w:p w:rsidR="002A5E2C" w:rsidRPr="002A5E2C" w:rsidRDefault="002A5E2C" w:rsidP="002A5E2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осуществлять мониторинг исполнения рекомендаций об устранении 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выявленных нарушений;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6"/>
          <w:sz w:val="24"/>
          <w:szCs w:val="24"/>
          <w:shd w:val="clear" w:color="auto" w:fill="FFFFFF"/>
          <w:lang w:eastAsia="ru-RU"/>
        </w:rPr>
        <w:t>10.</w:t>
      </w:r>
      <w:r w:rsidR="002A5E2C" w:rsidRPr="002A5E2C">
        <w:rPr>
          <w:rFonts w:ascii="Arial" w:eastAsia="Times New Roman" w:hAnsi="Arial" w:cs="Arial"/>
          <w:color w:val="212121"/>
          <w:spacing w:val="-16"/>
          <w:sz w:val="24"/>
          <w:szCs w:val="24"/>
          <w:shd w:val="clear" w:color="auto" w:fill="FFFFFF"/>
          <w:lang w:eastAsia="ru-RU"/>
        </w:rPr>
        <w:t> 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осуществлять запись о проведенных осмотрах в журнале учета осмотров.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8"/>
          <w:sz w:val="24"/>
          <w:szCs w:val="24"/>
          <w:shd w:val="clear" w:color="auto" w:fill="FFFFFF"/>
          <w:lang w:eastAsia="ru-RU"/>
        </w:rPr>
        <w:t>3.3.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Должностные лица несут персональную ответственность: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22"/>
          <w:sz w:val="24"/>
          <w:szCs w:val="24"/>
          <w:shd w:val="clear" w:color="auto" w:fill="FFFFFF"/>
          <w:lang w:eastAsia="ru-RU"/>
        </w:rPr>
        <w:t xml:space="preserve">1. </w:t>
      </w:r>
      <w:r w:rsidR="002A5E2C" w:rsidRPr="002A5E2C">
        <w:rPr>
          <w:rFonts w:ascii="Arial" w:eastAsia="Times New Roman" w:hAnsi="Arial" w:cs="Arial"/>
          <w:color w:val="212121"/>
          <w:spacing w:val="-22"/>
          <w:sz w:val="24"/>
          <w:szCs w:val="24"/>
          <w:shd w:val="clear" w:color="auto" w:fill="FFFFFF"/>
          <w:lang w:eastAsia="ru-RU"/>
        </w:rPr>
        <w:t> 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за совершение неправомерных действий (бездействия), связанных с выполнением обязанностей, предусмотренных настоящим Порядком;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8"/>
          <w:sz w:val="24"/>
          <w:szCs w:val="24"/>
          <w:shd w:val="clear" w:color="auto" w:fill="FFFFFF"/>
          <w:lang w:eastAsia="ru-RU"/>
        </w:rPr>
        <w:t>2.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з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а разглашение сведений, полученных в процессе осмотра, 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составляющих коммерческую и иную охраняемую законом тайну.</w:t>
      </w:r>
    </w:p>
    <w:p w:rsidR="002A5E2C" w:rsidRPr="002A5E2C" w:rsidRDefault="00AF77BA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8"/>
          <w:sz w:val="24"/>
          <w:szCs w:val="24"/>
          <w:shd w:val="clear" w:color="auto" w:fill="FFFFFF"/>
          <w:lang w:eastAsia="ru-RU"/>
        </w:rPr>
        <w:t xml:space="preserve">3.4. 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Собственники зданий, сооружений (лица, которые владеют зданием,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4D4F55" w:rsidRDefault="004D4F55" w:rsidP="004D4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22"/>
          <w:sz w:val="24"/>
          <w:szCs w:val="24"/>
          <w:shd w:val="clear" w:color="auto" w:fill="FFFFFF"/>
          <w:lang w:eastAsia="ru-RU"/>
        </w:rPr>
        <w:t>1. п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рисутствовать при проведении мероприятий по осмотру зданий, </w:t>
      </w:r>
      <w:r w:rsidR="002A5E2C" w:rsidRPr="002A5E2C">
        <w:rPr>
          <w:rFonts w:ascii="Arial" w:eastAsia="Times New Roman" w:hAnsi="Arial" w:cs="Arial"/>
          <w:color w:val="212121"/>
          <w:spacing w:val="-2"/>
          <w:sz w:val="24"/>
          <w:szCs w:val="24"/>
          <w:shd w:val="clear" w:color="auto" w:fill="FFFFFF"/>
          <w:lang w:eastAsia="ru-RU"/>
        </w:rPr>
        <w:t>сооружений и давать объяснения по вопросам, относящимся к объекту осмотра;</w:t>
      </w:r>
    </w:p>
    <w:p w:rsidR="002A5E2C" w:rsidRPr="002A5E2C" w:rsidRDefault="004D4F55" w:rsidP="004D4F5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2.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r w:rsidR="002A5E2C" w:rsidRPr="002A5E2C">
        <w:rPr>
          <w:rFonts w:ascii="Arial" w:eastAsia="Times New Roman" w:hAnsi="Arial" w:cs="Arial"/>
          <w:color w:val="212121"/>
          <w:spacing w:val="-3"/>
          <w:sz w:val="24"/>
          <w:szCs w:val="24"/>
          <w:shd w:val="clear" w:color="auto" w:fill="FFFFFF"/>
          <w:lang w:eastAsia="ru-RU"/>
        </w:rPr>
        <w:t>знакомиться с результатами осмотра и получать относящуюся к объекту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осмотра информацию и документы;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1"/>
          <w:sz w:val="24"/>
          <w:szCs w:val="24"/>
          <w:shd w:val="clear" w:color="auto" w:fill="FFFFFF"/>
          <w:lang w:eastAsia="ru-RU"/>
        </w:rPr>
        <w:lastRenderedPageBreak/>
        <w:t>3.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обжаловать действия (бездействие) должностных лиц и результаты осмотров.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8"/>
          <w:sz w:val="24"/>
          <w:szCs w:val="24"/>
          <w:shd w:val="clear" w:color="auto" w:fill="FFFFFF"/>
          <w:lang w:eastAsia="ru-RU"/>
        </w:rPr>
        <w:t>3.5.</w:t>
      </w: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Собственники (правообладатели) зданий, сооружений обязаны:</w:t>
      </w:r>
    </w:p>
    <w:p w:rsidR="002A5E2C" w:rsidRPr="002A5E2C" w:rsidRDefault="002A5E2C" w:rsidP="002A5E2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2A5E2C" w:rsidRPr="002A5E2C" w:rsidRDefault="002A5E2C" w:rsidP="002A5E2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2A5E2C" w:rsidRPr="002A5E2C" w:rsidRDefault="00AF77BA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 xml:space="preserve">3.6. 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Воспрепятствование деятельности должностных лиц при исполнении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2A5E2C" w:rsidRDefault="002A5E2C" w:rsidP="002A5E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12121"/>
          <w:spacing w:val="-1"/>
          <w:sz w:val="24"/>
          <w:szCs w:val="24"/>
          <w:shd w:val="clear" w:color="auto" w:fill="FFFFFF"/>
          <w:lang w:eastAsia="ru-RU"/>
        </w:rPr>
      </w:pP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b/>
          <w:bCs/>
          <w:color w:val="212121"/>
          <w:spacing w:val="-1"/>
          <w:sz w:val="24"/>
          <w:szCs w:val="24"/>
          <w:shd w:val="clear" w:color="auto" w:fill="FFFFFF"/>
          <w:lang w:eastAsia="ru-RU"/>
        </w:rPr>
        <w:t>4. Контроль за соблюдением Порядка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27"/>
          <w:sz w:val="24"/>
          <w:szCs w:val="24"/>
          <w:shd w:val="clear" w:color="auto" w:fill="FFFFFF"/>
          <w:lang w:eastAsia="ru-RU"/>
        </w:rPr>
        <w:t>4.</w:t>
      </w:r>
      <w:r w:rsidR="002A5E2C" w:rsidRPr="002A5E2C">
        <w:rPr>
          <w:rFonts w:ascii="Arial" w:eastAsia="Times New Roman" w:hAnsi="Arial" w:cs="Arial"/>
          <w:color w:val="212121"/>
          <w:spacing w:val="-27"/>
          <w:sz w:val="24"/>
          <w:szCs w:val="24"/>
          <w:shd w:val="clear" w:color="auto" w:fill="FFFFFF"/>
          <w:lang w:eastAsia="ru-RU"/>
        </w:rPr>
        <w:t>1.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. </w:t>
      </w:r>
      <w:r w:rsidR="002A5E2C"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Контроль за соблюдением Порядка осуществляется Главой сельского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поселения.</w:t>
      </w:r>
    </w:p>
    <w:p w:rsidR="002A5E2C" w:rsidRPr="002A5E2C" w:rsidRDefault="004D4F55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pacing w:val="-10"/>
          <w:sz w:val="24"/>
          <w:szCs w:val="24"/>
          <w:shd w:val="clear" w:color="auto" w:fill="FFFFFF"/>
          <w:lang w:eastAsia="ru-RU"/>
        </w:rPr>
        <w:t>4.</w:t>
      </w:r>
      <w:r w:rsidR="002A5E2C" w:rsidRPr="002A5E2C">
        <w:rPr>
          <w:rFonts w:ascii="Arial" w:eastAsia="Times New Roman" w:hAnsi="Arial" w:cs="Arial"/>
          <w:color w:val="212121"/>
          <w:spacing w:val="-10"/>
          <w:sz w:val="24"/>
          <w:szCs w:val="24"/>
          <w:shd w:val="clear" w:color="auto" w:fill="FFFFFF"/>
          <w:lang w:eastAsia="ru-RU"/>
        </w:rPr>
        <w:t>2.</w:t>
      </w:r>
      <w:r w:rsidR="00AF77BA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 </w:t>
      </w:r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В </w:t>
      </w:r>
      <w:proofErr w:type="gramStart"/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рамках</w:t>
      </w:r>
      <w:proofErr w:type="gramEnd"/>
      <w:r w:rsidR="002A5E2C"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 xml:space="preserve"> контроля за соблюдением Порядка Глава сельского поселения: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ru-RU"/>
        </w:rPr>
        <w:t>- координирует деятельность специалистов, указанных в абзаце первом пункта 2.7 Порядка, на всех этапах организации и проведения осмотра зданий, сооружений;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pacing w:val="-1"/>
          <w:sz w:val="24"/>
          <w:szCs w:val="24"/>
          <w:shd w:val="clear" w:color="auto" w:fill="FFFFFF"/>
          <w:lang w:eastAsia="ru-RU"/>
        </w:rPr>
        <w:t>- осуществляют иные полномочия, предусмотренные муниципальными правовыми актами органов местного самоуправления поселения.</w:t>
      </w:r>
    </w:p>
    <w:p w:rsidR="002A5E2C" w:rsidRPr="002A5E2C" w:rsidRDefault="002A5E2C" w:rsidP="002A5E2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A5E2C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2A5E2C" w:rsidRPr="002A5E2C" w:rsidRDefault="002A5E2C" w:rsidP="002A5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A5E2C" w:rsidRDefault="002A5E2C" w:rsidP="002A5E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shd w:val="clear" w:color="auto" w:fill="FFFFFF"/>
          <w:lang w:eastAsia="ru-RU"/>
        </w:rPr>
        <w:sectPr w:rsidR="002A5E2C" w:rsidSect="002349A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6633D" w:rsidRDefault="0046633D" w:rsidP="0046633D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pacing w:val="-3"/>
          <w:sz w:val="20"/>
          <w:szCs w:val="20"/>
          <w:shd w:val="clear" w:color="auto" w:fill="FFFFFF"/>
        </w:rPr>
        <w:lastRenderedPageBreak/>
        <w:t>Приложение №1</w:t>
      </w:r>
    </w:p>
    <w:p w:rsidR="0046633D" w:rsidRDefault="0046633D" w:rsidP="0046633D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pacing w:val="-1"/>
          <w:sz w:val="20"/>
          <w:szCs w:val="20"/>
          <w:shd w:val="clear" w:color="auto" w:fill="FFFFFF"/>
        </w:rPr>
        <w:t>к Порядку проведения осмотра зданий,</w:t>
      </w:r>
    </w:p>
    <w:p w:rsidR="0046633D" w:rsidRDefault="0046633D" w:rsidP="0046633D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pacing w:val="-1"/>
          <w:sz w:val="20"/>
          <w:szCs w:val="20"/>
          <w:shd w:val="clear" w:color="auto" w:fill="FFFFFF"/>
        </w:rPr>
        <w:t>сооружений в целях оценки их технического состояния</w:t>
      </w:r>
    </w:p>
    <w:p w:rsidR="0046633D" w:rsidRDefault="0046633D" w:rsidP="0046633D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pacing w:val="-1"/>
          <w:sz w:val="20"/>
          <w:szCs w:val="20"/>
          <w:shd w:val="clear" w:color="auto" w:fill="FFFFFF"/>
        </w:rPr>
        <w:t>и надлежащего технического обслуживания в соответствии</w:t>
      </w:r>
    </w:p>
    <w:p w:rsidR="0046633D" w:rsidRDefault="0046633D" w:rsidP="0046633D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pacing w:val="-2"/>
          <w:sz w:val="20"/>
          <w:szCs w:val="20"/>
          <w:shd w:val="clear" w:color="auto" w:fill="FFFFFF"/>
        </w:rPr>
        <w:t xml:space="preserve">с требованиями технических регламентов к </w:t>
      </w:r>
      <w:proofErr w:type="gramStart"/>
      <w:r>
        <w:rPr>
          <w:color w:val="212121"/>
          <w:spacing w:val="-2"/>
          <w:sz w:val="20"/>
          <w:szCs w:val="20"/>
          <w:shd w:val="clear" w:color="auto" w:fill="FFFFFF"/>
        </w:rPr>
        <w:t>конструктивным</w:t>
      </w:r>
      <w:proofErr w:type="gramEnd"/>
      <w:r>
        <w:rPr>
          <w:color w:val="212121"/>
          <w:spacing w:val="-2"/>
          <w:sz w:val="20"/>
          <w:szCs w:val="20"/>
          <w:shd w:val="clear" w:color="auto" w:fill="FFFFFF"/>
        </w:rPr>
        <w:t xml:space="preserve"> и</w:t>
      </w:r>
    </w:p>
    <w:p w:rsidR="0046633D" w:rsidRDefault="0046633D" w:rsidP="0046633D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pacing w:val="-1"/>
          <w:sz w:val="20"/>
          <w:szCs w:val="20"/>
          <w:shd w:val="clear" w:color="auto" w:fill="FFFFFF"/>
        </w:rPr>
        <w:t>другим характеристикам надежности и безопасности</w:t>
      </w:r>
    </w:p>
    <w:p w:rsidR="0046633D" w:rsidRDefault="0046633D" w:rsidP="0046633D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  <w:r>
        <w:rPr>
          <w:color w:val="212121"/>
          <w:spacing w:val="-1"/>
          <w:sz w:val="20"/>
          <w:szCs w:val="20"/>
          <w:shd w:val="clear" w:color="auto" w:fill="FFFFFF"/>
        </w:rPr>
        <w:t>объектов, требованиями проектной документации</w:t>
      </w:r>
    </w:p>
    <w:p w:rsidR="0046633D" w:rsidRDefault="0046633D" w:rsidP="0046633D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0"/>
          <w:szCs w:val="20"/>
          <w:shd w:val="clear" w:color="auto" w:fill="FFFFFF"/>
        </w:rPr>
      </w:pPr>
      <w:r>
        <w:rPr>
          <w:color w:val="212121"/>
          <w:sz w:val="20"/>
          <w:szCs w:val="20"/>
          <w:shd w:val="clear" w:color="auto" w:fill="FFFFFF"/>
        </w:rPr>
        <w:t>на территории МО «Хогот»</w:t>
      </w:r>
    </w:p>
    <w:p w:rsidR="0046633D" w:rsidRDefault="0046633D" w:rsidP="0046633D">
      <w:pPr>
        <w:pStyle w:val="a4"/>
        <w:shd w:val="clear" w:color="auto" w:fill="FFFFFF"/>
        <w:spacing w:before="0" w:beforeAutospacing="0" w:after="0" w:afterAutospacing="0"/>
        <w:jc w:val="right"/>
        <w:rPr>
          <w:color w:val="212121"/>
          <w:sz w:val="21"/>
          <w:szCs w:val="21"/>
        </w:rPr>
      </w:pP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</w:rPr>
        <w:t>АКТ ОСМОТРА ЗДАНИЯ, СООРУЖЕНИЯ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A5E2C" w:rsidRDefault="0046633D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rStyle w:val="a5"/>
          <w:b w:val="0"/>
          <w:bCs w:val="0"/>
          <w:i/>
          <w:iCs/>
          <w:color w:val="212121"/>
        </w:rPr>
        <w:t xml:space="preserve">Администрации МО «Хогот»         </w:t>
      </w:r>
      <w:r w:rsidR="002A5E2C">
        <w:rPr>
          <w:rStyle w:val="a5"/>
          <w:b w:val="0"/>
          <w:bCs w:val="0"/>
          <w:i/>
          <w:iCs/>
          <w:color w:val="212121"/>
        </w:rPr>
        <w:t xml:space="preserve">                              </w:t>
      </w:r>
      <w:r w:rsidR="002A5E2C">
        <w:rPr>
          <w:rStyle w:val="a5"/>
          <w:color w:val="212121"/>
        </w:rPr>
        <w:t>«____»________________ ____</w:t>
      </w:r>
      <w:r w:rsidR="002A5E2C" w:rsidRPr="0046633D">
        <w:rPr>
          <w:rStyle w:val="a5"/>
          <w:b w:val="0"/>
          <w:color w:val="212121"/>
        </w:rPr>
        <w:t>г.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Комиссия, назначенная: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</w:t>
      </w:r>
      <w:r w:rsidR="0046633D">
        <w:rPr>
          <w:color w:val="212121"/>
        </w:rPr>
        <w:t>____</w:t>
      </w:r>
      <w:r>
        <w:rPr>
          <w:color w:val="212121"/>
        </w:rPr>
        <w:t>_,</w:t>
      </w:r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r w:rsidRPr="0046633D">
        <w:rPr>
          <w:color w:val="212121"/>
          <w:sz w:val="20"/>
        </w:rPr>
        <w:t>(дата, номер правового акта администрации</w:t>
      </w:r>
      <w:r w:rsidR="0046633D" w:rsidRPr="004D4F55">
        <w:rPr>
          <w:rStyle w:val="a5"/>
          <w:b w:val="0"/>
          <w:bCs w:val="0"/>
          <w:iCs/>
          <w:color w:val="212121"/>
          <w:sz w:val="20"/>
        </w:rPr>
        <w:t xml:space="preserve"> МО «Хогот»</w:t>
      </w:r>
      <w:r w:rsidR="0046633D" w:rsidRPr="0046633D">
        <w:rPr>
          <w:rStyle w:val="a5"/>
          <w:b w:val="0"/>
          <w:bCs w:val="0"/>
          <w:i/>
          <w:iCs/>
          <w:color w:val="212121"/>
          <w:sz w:val="20"/>
        </w:rPr>
        <w:t xml:space="preserve"> </w:t>
      </w:r>
      <w:r w:rsidRPr="0046633D">
        <w:rPr>
          <w:color w:val="212121"/>
          <w:sz w:val="20"/>
        </w:rPr>
        <w:t>о создании комиссии)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в составе председателя: ______________________________________________</w:t>
      </w:r>
      <w:r w:rsidR="0046633D">
        <w:rPr>
          <w:color w:val="212121"/>
        </w:rPr>
        <w:t>______</w:t>
      </w:r>
      <w:r>
        <w:rPr>
          <w:color w:val="212121"/>
        </w:rPr>
        <w:t>____</w:t>
      </w:r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r w:rsidRPr="0046633D">
        <w:rPr>
          <w:color w:val="212121"/>
          <w:sz w:val="20"/>
        </w:rPr>
        <w:t>(</w:t>
      </w:r>
      <w:r w:rsidR="0046633D" w:rsidRPr="0046633D">
        <w:rPr>
          <w:color w:val="212121"/>
          <w:sz w:val="20"/>
        </w:rPr>
        <w:t>ФИО</w:t>
      </w:r>
      <w:r w:rsidRPr="0046633D">
        <w:rPr>
          <w:color w:val="212121"/>
          <w:sz w:val="20"/>
        </w:rPr>
        <w:t>, занимаемая должность)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и членов комиссии: _______________________________________________________</w:t>
      </w:r>
      <w:r w:rsidR="0046633D">
        <w:rPr>
          <w:color w:val="212121"/>
        </w:rPr>
        <w:t>____</w:t>
      </w:r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r w:rsidRPr="0046633D">
        <w:rPr>
          <w:color w:val="212121"/>
          <w:sz w:val="20"/>
        </w:rPr>
        <w:t>(</w:t>
      </w:r>
      <w:r w:rsidR="0046633D" w:rsidRPr="0046633D">
        <w:rPr>
          <w:color w:val="212121"/>
          <w:sz w:val="20"/>
        </w:rPr>
        <w:t>ФИО</w:t>
      </w:r>
      <w:r w:rsidRPr="0046633D">
        <w:rPr>
          <w:color w:val="212121"/>
          <w:sz w:val="20"/>
        </w:rPr>
        <w:t>, занимаемая должность)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при участии приглашенных экспертов: _______________________________________</w:t>
      </w:r>
      <w:r w:rsidR="0046633D">
        <w:rPr>
          <w:color w:val="212121"/>
        </w:rPr>
        <w:t>____</w:t>
      </w:r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r>
        <w:rPr>
          <w:color w:val="212121"/>
        </w:rPr>
        <w:t>                                                                       </w:t>
      </w:r>
      <w:r w:rsidRPr="0046633D">
        <w:rPr>
          <w:color w:val="212121"/>
          <w:sz w:val="20"/>
        </w:rPr>
        <w:t>(</w:t>
      </w:r>
      <w:r w:rsidR="0046633D" w:rsidRPr="0046633D">
        <w:rPr>
          <w:color w:val="212121"/>
          <w:sz w:val="20"/>
        </w:rPr>
        <w:t>ФИО</w:t>
      </w:r>
      <w:r w:rsidRPr="0046633D">
        <w:rPr>
          <w:color w:val="212121"/>
          <w:sz w:val="20"/>
        </w:rPr>
        <w:t>, занимаемая должность и место работы)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в присутствии: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собственника (собственников) здания, сооружения, либо лица, которое владеет зданием, сооружением на ином законном основании, либо уполномоченного им лица __________________________________________________________________</w:t>
      </w:r>
      <w:r w:rsidR="0046633D">
        <w:rPr>
          <w:color w:val="212121"/>
        </w:rPr>
        <w:t>___________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r w:rsidRPr="0046633D">
        <w:rPr>
          <w:color w:val="212121"/>
          <w:sz w:val="20"/>
        </w:rPr>
        <w:t>(</w:t>
      </w:r>
      <w:r w:rsidR="0046633D" w:rsidRPr="0046633D">
        <w:rPr>
          <w:color w:val="212121"/>
          <w:sz w:val="20"/>
        </w:rPr>
        <w:t>ФИО</w:t>
      </w:r>
      <w:r w:rsidRPr="0046633D">
        <w:rPr>
          <w:color w:val="212121"/>
          <w:sz w:val="20"/>
        </w:rPr>
        <w:t xml:space="preserve"> правообладателя здания или уполномоченного им лица)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лица, ответственного за эксплуатацию здания, сооружения, либо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уполномоченного представителя: ____________________________________________</w:t>
      </w:r>
      <w:r w:rsidR="0046633D">
        <w:rPr>
          <w:color w:val="212121"/>
        </w:rPr>
        <w:t>____</w:t>
      </w:r>
    </w:p>
    <w:p w:rsidR="002A5E2C" w:rsidRPr="0046633D" w:rsidRDefault="0046633D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r>
        <w:rPr>
          <w:color w:val="212121"/>
          <w:sz w:val="20"/>
        </w:rPr>
        <w:t xml:space="preserve">                                              </w:t>
      </w:r>
      <w:proofErr w:type="gramStart"/>
      <w:r w:rsidRPr="0046633D">
        <w:rPr>
          <w:color w:val="212121"/>
          <w:sz w:val="20"/>
        </w:rPr>
        <w:t>(ФИО</w:t>
      </w:r>
      <w:r w:rsidR="002A5E2C" w:rsidRPr="0046633D">
        <w:rPr>
          <w:color w:val="212121"/>
          <w:sz w:val="20"/>
        </w:rPr>
        <w:t xml:space="preserve"> лица, ответственного за эксплуатацию здания, сооружения,</w:t>
      </w:r>
      <w:proofErr w:type="gramEnd"/>
    </w:p>
    <w:p w:rsidR="002A5E2C" w:rsidRPr="0046633D" w:rsidRDefault="0046633D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r>
        <w:rPr>
          <w:color w:val="212121"/>
          <w:sz w:val="20"/>
        </w:rPr>
        <w:t xml:space="preserve">                                      </w:t>
      </w:r>
      <w:r w:rsidR="002A5E2C" w:rsidRPr="0046633D">
        <w:rPr>
          <w:color w:val="212121"/>
          <w:sz w:val="20"/>
        </w:rPr>
        <w:t>либо уполномоченного представителя)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на основании: ____________________________________________________________</w:t>
      </w:r>
      <w:r w:rsidR="0046633D">
        <w:rPr>
          <w:color w:val="212121"/>
        </w:rPr>
        <w:t>____</w:t>
      </w:r>
    </w:p>
    <w:p w:rsidR="002A5E2C" w:rsidRPr="0046633D" w:rsidRDefault="0046633D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18"/>
          <w:szCs w:val="21"/>
        </w:rPr>
      </w:pPr>
      <w:r>
        <w:rPr>
          <w:color w:val="212121"/>
          <w:sz w:val="20"/>
        </w:rPr>
        <w:t xml:space="preserve">                                         </w:t>
      </w:r>
      <w:r w:rsidR="002A5E2C" w:rsidRPr="0046633D">
        <w:rPr>
          <w:color w:val="212121"/>
          <w:sz w:val="20"/>
        </w:rPr>
        <w:t>(реквизиты правового акта администрации </w:t>
      </w:r>
      <w:r w:rsidRPr="0046633D">
        <w:rPr>
          <w:rStyle w:val="a5"/>
          <w:b w:val="0"/>
          <w:bCs w:val="0"/>
          <w:i/>
          <w:iCs/>
          <w:color w:val="212121"/>
          <w:sz w:val="20"/>
        </w:rPr>
        <w:t xml:space="preserve"> </w:t>
      </w:r>
      <w:r w:rsidRPr="0046633D">
        <w:rPr>
          <w:rStyle w:val="a5"/>
          <w:b w:val="0"/>
          <w:bCs w:val="0"/>
          <w:iCs/>
          <w:color w:val="212121"/>
          <w:sz w:val="20"/>
        </w:rPr>
        <w:t>МО «Хогот»</w:t>
      </w:r>
      <w:r w:rsidR="002A5E2C" w:rsidRPr="0046633D">
        <w:rPr>
          <w:color w:val="212121"/>
          <w:sz w:val="20"/>
        </w:rPr>
        <w:t>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провели осмотр: __________________________________________________________</w:t>
      </w:r>
      <w:r w:rsidR="0046633D">
        <w:rPr>
          <w:color w:val="212121"/>
        </w:rPr>
        <w:t>____</w:t>
      </w:r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r w:rsidRPr="0046633D">
        <w:rPr>
          <w:color w:val="212121"/>
          <w:sz w:val="20"/>
        </w:rPr>
        <w:t>(наименование здания, сооружения, его место нахождения)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При осмотре установлено: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r w:rsidRPr="0046633D">
        <w:rPr>
          <w:color w:val="212121"/>
          <w:sz w:val="20"/>
        </w:rPr>
        <w:t>(подробное описание данных, характеризующих состояние объекта осмотра, инженерных систем здания)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Выявлены (не выявлены) нарушения: ________________________________________</w:t>
      </w:r>
      <w:r w:rsidR="0046633D">
        <w:rPr>
          <w:color w:val="212121"/>
        </w:rPr>
        <w:t>_____</w:t>
      </w:r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ind w:left="2124"/>
        <w:jc w:val="center"/>
        <w:rPr>
          <w:color w:val="212121"/>
          <w:sz w:val="18"/>
          <w:szCs w:val="21"/>
        </w:rPr>
      </w:pPr>
      <w:proofErr w:type="gramStart"/>
      <w:r w:rsidRPr="0046633D">
        <w:rPr>
          <w:color w:val="212121"/>
          <w:sz w:val="20"/>
        </w:rPr>
        <w:t>(в случае выявления указываются нарушения требований</w:t>
      </w:r>
      <w:proofErr w:type="gramEnd"/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ind w:left="2124"/>
        <w:jc w:val="center"/>
        <w:rPr>
          <w:color w:val="212121"/>
          <w:sz w:val="18"/>
          <w:szCs w:val="21"/>
        </w:rPr>
      </w:pPr>
      <w:r w:rsidRPr="0046633D">
        <w:rPr>
          <w:color w:val="212121"/>
          <w:sz w:val="20"/>
        </w:rPr>
        <w:t>технических регламентов, проектной документации)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lastRenderedPageBreak/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Выводы комиссии о соответствии (несоответствии) технического состояния и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 xml:space="preserve">технического обслуживания здания, сооружения требованиям </w:t>
      </w:r>
      <w:proofErr w:type="gramStart"/>
      <w:r>
        <w:rPr>
          <w:color w:val="212121"/>
        </w:rPr>
        <w:t>технических</w:t>
      </w:r>
      <w:proofErr w:type="gramEnd"/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</w:rPr>
        <w:t>регламентов и проектной документации зданий, сооружений: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</w:t>
      </w:r>
      <w:r w:rsidR="0046633D">
        <w:rPr>
          <w:color w:val="212121"/>
        </w:rPr>
        <w:t>____</w:t>
      </w:r>
      <w:r>
        <w:rPr>
          <w:color w:val="212121"/>
        </w:rPr>
        <w:t>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</w:t>
      </w:r>
      <w:r w:rsidR="0046633D">
        <w:rPr>
          <w:color w:val="212121"/>
        </w:rPr>
        <w:t>____</w:t>
      </w:r>
      <w:r>
        <w:rPr>
          <w:color w:val="212121"/>
        </w:rPr>
        <w:t>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Рекомендации о мерах по устранению выявленных нарушений: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</w:t>
      </w:r>
      <w:r w:rsidR="0046633D">
        <w:rPr>
          <w:color w:val="212121"/>
        </w:rPr>
        <w:t>____</w:t>
      </w:r>
      <w:r>
        <w:rPr>
          <w:color w:val="212121"/>
        </w:rPr>
        <w:t>____________________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</w:t>
      </w:r>
      <w:r w:rsidR="0046633D">
        <w:rPr>
          <w:color w:val="212121"/>
        </w:rPr>
        <w:t>____</w:t>
      </w:r>
      <w:r>
        <w:rPr>
          <w:color w:val="212121"/>
        </w:rPr>
        <w:t>________________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</w:t>
      </w:r>
      <w:r w:rsidR="0046633D">
        <w:rPr>
          <w:color w:val="212121"/>
        </w:rPr>
        <w:t>____</w:t>
      </w:r>
      <w:r>
        <w:rPr>
          <w:color w:val="212121"/>
        </w:rPr>
        <w:t>____________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</w:t>
      </w:r>
      <w:r w:rsidR="0046633D">
        <w:rPr>
          <w:color w:val="212121"/>
        </w:rPr>
        <w:t>____</w:t>
      </w:r>
      <w:r>
        <w:rPr>
          <w:color w:val="212121"/>
        </w:rPr>
        <w:t>________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Приложения к акту: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proofErr w:type="gramStart"/>
      <w:r w:rsidRPr="0046633D">
        <w:rPr>
          <w:color w:val="212121"/>
          <w:sz w:val="20"/>
        </w:rPr>
        <w:t>(материалы  </w:t>
      </w:r>
      <w:proofErr w:type="spellStart"/>
      <w:r w:rsidRPr="0046633D">
        <w:rPr>
          <w:color w:val="212121"/>
          <w:sz w:val="20"/>
        </w:rPr>
        <w:t>фотофиксации</w:t>
      </w:r>
      <w:proofErr w:type="spellEnd"/>
      <w:r w:rsidRPr="0046633D">
        <w:rPr>
          <w:color w:val="212121"/>
          <w:sz w:val="20"/>
        </w:rPr>
        <w:t xml:space="preserve"> осматриваемого здания, сооружения и иные материалы,</w:t>
      </w:r>
      <w:proofErr w:type="gramEnd"/>
    </w:p>
    <w:p w:rsidR="002A5E2C" w:rsidRPr="0046633D" w:rsidRDefault="002A5E2C" w:rsidP="002A5E2C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18"/>
          <w:szCs w:val="21"/>
        </w:rPr>
      </w:pPr>
      <w:proofErr w:type="gramStart"/>
      <w:r w:rsidRPr="0046633D">
        <w:rPr>
          <w:color w:val="212121"/>
          <w:sz w:val="20"/>
        </w:rPr>
        <w:t>оформленные</w:t>
      </w:r>
      <w:proofErr w:type="gramEnd"/>
      <w:r w:rsidRPr="0046633D">
        <w:rPr>
          <w:color w:val="212121"/>
          <w:sz w:val="20"/>
        </w:rPr>
        <w:t xml:space="preserve"> в ходе осмотра)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_________________________________________________________________________</w:t>
      </w:r>
      <w:r w:rsidR="0046633D">
        <w:rPr>
          <w:color w:val="212121"/>
        </w:rPr>
        <w:t>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Подписи лиц, проводивших осмотр: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 ____________________________________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ind w:left="708"/>
        <w:rPr>
          <w:color w:val="212121"/>
          <w:sz w:val="21"/>
          <w:szCs w:val="21"/>
        </w:rPr>
      </w:pPr>
      <w:r>
        <w:rPr>
          <w:color w:val="212121"/>
        </w:rPr>
        <w:t>(подпись)                                                    </w:t>
      </w:r>
      <w:r w:rsidR="004D4F55">
        <w:rPr>
          <w:color w:val="212121"/>
        </w:rPr>
        <w:t xml:space="preserve">  (ФИО)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 ____________________________________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ind w:left="708"/>
        <w:rPr>
          <w:color w:val="212121"/>
          <w:sz w:val="21"/>
          <w:szCs w:val="21"/>
        </w:rPr>
      </w:pPr>
      <w:r>
        <w:rPr>
          <w:color w:val="212121"/>
        </w:rPr>
        <w:t xml:space="preserve">(подпись)                                                      </w:t>
      </w:r>
      <w:r w:rsidR="004D4F55">
        <w:rPr>
          <w:color w:val="212121"/>
        </w:rPr>
        <w:t>(ФИО)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 ____________________________________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ind w:left="708"/>
        <w:rPr>
          <w:color w:val="212121"/>
          <w:sz w:val="21"/>
          <w:szCs w:val="21"/>
        </w:rPr>
      </w:pPr>
      <w:r>
        <w:rPr>
          <w:color w:val="212121"/>
        </w:rPr>
        <w:t xml:space="preserve">(подпись)                                                      </w:t>
      </w:r>
      <w:r w:rsidR="004D4F55">
        <w:rPr>
          <w:color w:val="212121"/>
        </w:rPr>
        <w:t>(ФИО)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 ____________________________________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ind w:left="708"/>
        <w:rPr>
          <w:color w:val="212121"/>
          <w:sz w:val="21"/>
          <w:szCs w:val="21"/>
        </w:rPr>
      </w:pPr>
      <w:r>
        <w:rPr>
          <w:color w:val="212121"/>
        </w:rPr>
        <w:t xml:space="preserve">(подпись)                                                      </w:t>
      </w:r>
      <w:r w:rsidR="004D4F55">
        <w:rPr>
          <w:color w:val="212121"/>
        </w:rPr>
        <w:t>(ФИО)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_____________________ ____________________________________</w:t>
      </w:r>
    </w:p>
    <w:p w:rsidR="002A5E2C" w:rsidRDefault="002A5E2C" w:rsidP="002A5E2C">
      <w:pPr>
        <w:pStyle w:val="a4"/>
        <w:shd w:val="clear" w:color="auto" w:fill="FFFFFF"/>
        <w:spacing w:before="0" w:beforeAutospacing="0" w:after="0" w:afterAutospacing="0"/>
        <w:ind w:left="708"/>
        <w:rPr>
          <w:color w:val="212121"/>
          <w:sz w:val="21"/>
          <w:szCs w:val="21"/>
        </w:rPr>
      </w:pPr>
      <w:r>
        <w:rPr>
          <w:color w:val="212121"/>
        </w:rPr>
        <w:t xml:space="preserve">(подпись)                                                      </w:t>
      </w:r>
      <w:r w:rsidR="004D4F55">
        <w:rPr>
          <w:color w:val="212121"/>
        </w:rPr>
        <w:t>(ФИО)</w:t>
      </w:r>
    </w:p>
    <w:p w:rsidR="002A5E2C" w:rsidRPr="002A5E2C" w:rsidRDefault="002A5E2C" w:rsidP="002A5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A5E2C" w:rsidRPr="002A5E2C" w:rsidRDefault="002A5E2C" w:rsidP="002A5E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6633D" w:rsidRDefault="0046633D" w:rsidP="002A5E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shd w:val="clear" w:color="auto" w:fill="FFFFFF"/>
          <w:lang w:eastAsia="ru-RU"/>
        </w:rPr>
        <w:sectPr w:rsidR="0046633D" w:rsidSect="002349A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A5E2C" w:rsidRPr="002A5E2C" w:rsidRDefault="002A5E2C" w:rsidP="002A5E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shd w:val="clear" w:color="auto" w:fill="FFFFFF"/>
          <w:lang w:eastAsia="ru-RU"/>
        </w:rPr>
        <w:lastRenderedPageBreak/>
        <w:t xml:space="preserve">Приложение </w:t>
      </w:r>
      <w:r w:rsidR="0046633D">
        <w:rPr>
          <w:rFonts w:ascii="Times New Roman" w:eastAsia="Times New Roman" w:hAnsi="Times New Roman" w:cs="Times New Roman"/>
          <w:color w:val="212121"/>
          <w:spacing w:val="-3"/>
          <w:sz w:val="20"/>
          <w:szCs w:val="20"/>
          <w:shd w:val="clear" w:color="auto" w:fill="FFFFFF"/>
          <w:lang w:eastAsia="ru-RU"/>
        </w:rPr>
        <w:t>2</w:t>
      </w:r>
    </w:p>
    <w:p w:rsidR="002A5E2C" w:rsidRPr="002A5E2C" w:rsidRDefault="002A5E2C" w:rsidP="002A5E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2A5E2C" w:rsidRPr="002A5E2C" w:rsidRDefault="002A5E2C" w:rsidP="002A5E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2A5E2C" w:rsidRPr="002A5E2C" w:rsidRDefault="002A5E2C" w:rsidP="002A5E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2A5E2C" w:rsidRPr="002A5E2C" w:rsidRDefault="002A5E2C" w:rsidP="002A5E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shd w:val="clear" w:color="auto" w:fill="FFFFFF"/>
          <w:lang w:eastAsia="ru-RU"/>
        </w:rPr>
        <w:t xml:space="preserve">с требованиями технических регламентов к </w:t>
      </w:r>
      <w:proofErr w:type="gramStart"/>
      <w:r w:rsidRPr="002A5E2C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shd w:val="clear" w:color="auto" w:fill="FFFFFF"/>
          <w:lang w:eastAsia="ru-RU"/>
        </w:rPr>
        <w:t>конструктивным</w:t>
      </w:r>
      <w:proofErr w:type="gramEnd"/>
      <w:r w:rsidRPr="002A5E2C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shd w:val="clear" w:color="auto" w:fill="FFFFFF"/>
          <w:lang w:eastAsia="ru-RU"/>
        </w:rPr>
        <w:t xml:space="preserve"> и</w:t>
      </w:r>
    </w:p>
    <w:p w:rsidR="002A5E2C" w:rsidRPr="002A5E2C" w:rsidRDefault="002A5E2C" w:rsidP="002A5E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2A5E2C" w:rsidRPr="002A5E2C" w:rsidRDefault="002A5E2C" w:rsidP="002A5E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2A5E2C" w:rsidRDefault="002A5E2C" w:rsidP="0046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46633D">
        <w:rPr>
          <w:rFonts w:ascii="Times New Roman" w:eastAsia="Times New Roman" w:hAnsi="Times New Roman" w:cs="Times New Roman"/>
          <w:color w:val="212121"/>
          <w:sz w:val="20"/>
          <w:szCs w:val="20"/>
          <w:shd w:val="clear" w:color="auto" w:fill="FFFFFF"/>
          <w:lang w:eastAsia="ru-RU"/>
        </w:rPr>
        <w:t>МО «Хогот»</w:t>
      </w:r>
    </w:p>
    <w:p w:rsidR="0046633D" w:rsidRPr="002A5E2C" w:rsidRDefault="0046633D" w:rsidP="004663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2A5E2C" w:rsidRPr="002A5E2C" w:rsidRDefault="002A5E2C" w:rsidP="00466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  <w:shd w:val="clear" w:color="auto" w:fill="FFFFFF"/>
          <w:lang w:eastAsia="ru-RU"/>
        </w:rPr>
        <w:t>Журнал </w:t>
      </w:r>
      <w:r w:rsidRPr="002A5E2C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  <w:shd w:val="clear" w:color="auto" w:fill="FFFFFF"/>
          <w:lang w:eastAsia="ru-RU"/>
        </w:rPr>
        <w:t>учета осмотров</w:t>
      </w:r>
    </w:p>
    <w:p w:rsidR="002A5E2C" w:rsidRPr="002A5E2C" w:rsidRDefault="002A5E2C" w:rsidP="002A5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1473"/>
        <w:gridCol w:w="1994"/>
        <w:gridCol w:w="1274"/>
        <w:gridCol w:w="1076"/>
        <w:gridCol w:w="2378"/>
        <w:gridCol w:w="1518"/>
        <w:gridCol w:w="3171"/>
        <w:gridCol w:w="1513"/>
      </w:tblGrid>
      <w:tr w:rsidR="0046633D" w:rsidRPr="002A5E2C" w:rsidTr="002A5E2C">
        <w:trPr>
          <w:trHeight w:val="230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Основание для проведения осмотра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shd w:val="clear" w:color="auto" w:fill="FFFFFF"/>
                <w:lang w:eastAsia="ru-RU"/>
              </w:rPr>
              <w:t>Наименование </w:t>
            </w: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объекта осмотра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Адрес проведения осмотра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Номер и дата акта осмотра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Лица, </w:t>
            </w:r>
            <w:r w:rsidRPr="002A5E2C">
              <w:rPr>
                <w:rFonts w:ascii="Times New Roman" w:eastAsia="Times New Roman" w:hAnsi="Times New Roman" w:cs="Times New Roman"/>
                <w:color w:val="212121"/>
                <w:spacing w:val="-4"/>
                <w:sz w:val="20"/>
                <w:szCs w:val="20"/>
                <w:shd w:val="clear" w:color="auto" w:fill="FFFFFF"/>
                <w:lang w:eastAsia="ru-RU"/>
              </w:rPr>
              <w:t>проводившие </w:t>
            </w: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осмотр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633D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Отметка о</w:t>
            </w:r>
            <w:r w:rsidR="004663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выдаче </w:t>
            </w:r>
          </w:p>
          <w:p w:rsidR="0046633D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pacing w:val="-3"/>
                <w:sz w:val="20"/>
                <w:szCs w:val="20"/>
                <w:shd w:val="clear" w:color="auto" w:fill="FFFFFF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pacing w:val="-3"/>
                <w:sz w:val="20"/>
                <w:szCs w:val="20"/>
                <w:shd w:val="clear" w:color="auto" w:fill="FFFFFF"/>
                <w:lang w:eastAsia="ru-RU"/>
              </w:rPr>
              <w:t>рекомендаций </w:t>
            </w:r>
          </w:p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(выдавались/</w:t>
            </w:r>
            <w:proofErr w:type="gramEnd"/>
          </w:p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не выдавались),</w:t>
            </w:r>
          </w:p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срок устранения выявленных нарушений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Лица, </w:t>
            </w:r>
            <w:r w:rsidRPr="002A5E2C">
              <w:rPr>
                <w:rFonts w:ascii="Times New Roman" w:eastAsia="Times New Roman" w:hAnsi="Times New Roman" w:cs="Times New Roman"/>
                <w:color w:val="212121"/>
                <w:spacing w:val="-3"/>
                <w:sz w:val="20"/>
                <w:szCs w:val="20"/>
                <w:shd w:val="clear" w:color="auto" w:fill="FFFFFF"/>
                <w:lang w:eastAsia="ru-RU"/>
              </w:rPr>
              <w:t>подготовившие </w:t>
            </w: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рекомендации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Отметка о выполнении рекомендаций (выполнены/</w:t>
            </w:r>
            <w:proofErr w:type="gramEnd"/>
          </w:p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eastAsia="ru-RU"/>
              </w:rPr>
              <w:t>не выполнены)</w:t>
            </w:r>
          </w:p>
        </w:tc>
      </w:tr>
      <w:tr w:rsidR="0046633D" w:rsidRPr="002A5E2C" w:rsidTr="002A5E2C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6633D" w:rsidRPr="002A5E2C" w:rsidTr="002A5E2C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6633D" w:rsidRPr="002A5E2C" w:rsidTr="002A5E2C">
        <w:trPr>
          <w:trHeight w:val="2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6633D" w:rsidRPr="002A5E2C" w:rsidTr="002A5E2C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6633D" w:rsidRPr="002A5E2C" w:rsidTr="002A5E2C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6633D" w:rsidRPr="002A5E2C" w:rsidTr="002A5E2C">
        <w:trPr>
          <w:trHeight w:val="24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5E2C" w:rsidRPr="002A5E2C" w:rsidRDefault="002A5E2C" w:rsidP="002A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A5E2C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2A5E2C" w:rsidRPr="002A5E2C" w:rsidRDefault="002A5E2C" w:rsidP="002A5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A5E2C" w:rsidRPr="002A5E2C" w:rsidRDefault="002A5E2C" w:rsidP="002A5E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A5E2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27646" w:rsidRPr="00550D32" w:rsidRDefault="00A27646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5A1" w:rsidRPr="00550D32" w:rsidRDefault="00AD15A1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15A1" w:rsidRPr="00550D32" w:rsidRDefault="00AD15A1" w:rsidP="00AD15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084" w:rsidRDefault="00C15084"/>
    <w:sectPr w:rsidR="00C15084" w:rsidSect="0046633D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6CA"/>
    <w:multiLevelType w:val="multilevel"/>
    <w:tmpl w:val="614C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212B5"/>
    <w:multiLevelType w:val="multilevel"/>
    <w:tmpl w:val="A0F8EB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11ED"/>
    <w:multiLevelType w:val="multilevel"/>
    <w:tmpl w:val="B6324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A6F6B"/>
    <w:multiLevelType w:val="multilevel"/>
    <w:tmpl w:val="669A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77323"/>
    <w:multiLevelType w:val="hybridMultilevel"/>
    <w:tmpl w:val="32929BEC"/>
    <w:lvl w:ilvl="0" w:tplc="5E045A6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C7F23"/>
    <w:multiLevelType w:val="multilevel"/>
    <w:tmpl w:val="4E403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5132F"/>
    <w:multiLevelType w:val="multilevel"/>
    <w:tmpl w:val="2F9E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A1"/>
    <w:rsid w:val="002349A5"/>
    <w:rsid w:val="002A5E2C"/>
    <w:rsid w:val="002B1E2B"/>
    <w:rsid w:val="002E2C1D"/>
    <w:rsid w:val="0046633D"/>
    <w:rsid w:val="004D4F55"/>
    <w:rsid w:val="00527767"/>
    <w:rsid w:val="00850630"/>
    <w:rsid w:val="008B6B96"/>
    <w:rsid w:val="00A27646"/>
    <w:rsid w:val="00AD15A1"/>
    <w:rsid w:val="00AF77BA"/>
    <w:rsid w:val="00C15084"/>
    <w:rsid w:val="00D30F87"/>
    <w:rsid w:val="00E006C9"/>
    <w:rsid w:val="00F17ACF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A1"/>
    <w:pPr>
      <w:ind w:left="720"/>
      <w:contextualSpacing/>
    </w:pPr>
  </w:style>
  <w:style w:type="paragraph" w:customStyle="1" w:styleId="ConsPlusNormal">
    <w:name w:val="ConsPlusNormal"/>
    <w:uiPriority w:val="99"/>
    <w:rsid w:val="00AD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A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A1"/>
    <w:pPr>
      <w:ind w:left="720"/>
      <w:contextualSpacing/>
    </w:pPr>
  </w:style>
  <w:style w:type="paragraph" w:customStyle="1" w:styleId="ConsPlusNormal">
    <w:name w:val="ConsPlusNormal"/>
    <w:uiPriority w:val="99"/>
    <w:rsid w:val="00AD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A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5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2023-02-02T08:49:00Z</cp:lastPrinted>
  <dcterms:created xsi:type="dcterms:W3CDTF">2023-12-14T04:49:00Z</dcterms:created>
  <dcterms:modified xsi:type="dcterms:W3CDTF">2024-01-12T02:01:00Z</dcterms:modified>
</cp:coreProperties>
</file>