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79" w:rsidRPr="00BB7794" w:rsidRDefault="008C5A79" w:rsidP="008C5A7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15.02.2023 г. №26</w:t>
      </w:r>
    </w:p>
    <w:p w:rsidR="008C5A79" w:rsidRPr="00BB7794" w:rsidRDefault="008C5A79" w:rsidP="008C5A7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B779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РОССИЙСКАЯ ФЕДЕРАЦИЯ </w:t>
      </w:r>
    </w:p>
    <w:p w:rsidR="008C5A79" w:rsidRPr="00BB7794" w:rsidRDefault="008C5A79" w:rsidP="008C5A7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B779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ИРКУТСКАЯ ОБЛАСТЬ </w:t>
      </w:r>
    </w:p>
    <w:p w:rsidR="008C5A79" w:rsidRPr="00BB7794" w:rsidRDefault="008C5A79" w:rsidP="008C5A7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B779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БАЯНДАЕВСКИЙ МУНИЦИПАЛЬНЫЙ РАЙОН </w:t>
      </w:r>
    </w:p>
    <w:p w:rsidR="008C5A79" w:rsidRPr="00BB7794" w:rsidRDefault="008C5A79" w:rsidP="008C5A7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B7794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8C5A79" w:rsidRPr="00BB7794" w:rsidRDefault="008C5A79" w:rsidP="008C5A7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B7794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8C5A79" w:rsidRDefault="008C5A79" w:rsidP="008C5A7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B7794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8C5A79" w:rsidRDefault="008C5A79" w:rsidP="008C5A7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8C5A79" w:rsidRPr="00BB7794" w:rsidRDefault="008C5A79" w:rsidP="008C5A7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ab/>
        <w:t>«О ПОРЯДКЕ ПОДГОТОВКИ НАСЕЛЕНИЯ В ОБЛАСТИ ЗАЩИТЫ ОТ ЧРЕЗВЫЧАЙНЫХ СИТУАЦИЙ»</w:t>
      </w:r>
    </w:p>
    <w:p w:rsidR="008C5A79" w:rsidRPr="00BB7794" w:rsidRDefault="008C5A79" w:rsidP="008C5A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A79" w:rsidRPr="00BB7794" w:rsidRDefault="008C5A79" w:rsidP="008C5A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A79" w:rsidRPr="00BB7794" w:rsidRDefault="008C5A79" w:rsidP="008C5A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A79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Во исполнение Федерального закона от 11 ноября 1994 года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характера», распоряжения Губернатора Иркутской области от 02.06.2006 № 257-р «О подготовке населения в области защиты от чрезвычайных ситуаций природного и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техногенного характера», и в целях подготовки населения района к действиям при возникновении чрезвычайной ситуации природного и техногенного характера, оказанию первой медицинской помощи пострадавшим, правилами пользования коллективными и индивидуальными средствами защиты», </w:t>
      </w:r>
      <w:proofErr w:type="gramEnd"/>
    </w:p>
    <w:p w:rsidR="008C5A79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A79" w:rsidRPr="008C5A79" w:rsidRDefault="008C5A79" w:rsidP="008C5A7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5A79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8C5A79" w:rsidRPr="008C5A79" w:rsidRDefault="008C5A79" w:rsidP="008C5A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   1. Утвердить порядок подготовки населения МО «Хогот » в области защиты от чрезвычайных ситуаций.</w:t>
      </w: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   2. Установить, что подготовка населения муниципального образования (дале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е-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МО) в области защиты от чрезвычайных ситуаций природного и техногенного характера осуществляется в учреждениях (в том числе образовательных) и организациях, независимо от форм собственности, а также по месту жительства.</w:t>
      </w: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   3. Методическое руководство возложить на </w:t>
      </w:r>
      <w:r>
        <w:rPr>
          <w:rFonts w:ascii="Arial" w:eastAsia="Times New Roman" w:hAnsi="Arial" w:cs="Arial"/>
          <w:sz w:val="24"/>
          <w:szCs w:val="24"/>
          <w:lang w:eastAsia="ru-RU"/>
        </w:rPr>
        <w:t>специалиста по ГО и ЧС</w:t>
      </w: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Матвеева С.К.</w:t>
      </w: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   4. Руководителям учреждений образования, находящихся на территории МО «Хогот » при разработке образовательных программ предусматривать обязательный минимум содержания подготовки населения в области защиты от чрезвычайных ситуаций, предусмотренных министерством образования РФ.</w:t>
      </w: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  5. Предприятиям, учреждениям и организациям обеспечивать широкую пропаганду знаний в области защиты населения от чрезвычайных ситуаций.</w:t>
      </w: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  6. Ответственному лицу за ПБ ГОЧС </w:t>
      </w:r>
      <w:r>
        <w:rPr>
          <w:rFonts w:ascii="Arial" w:eastAsia="Times New Roman" w:hAnsi="Arial" w:cs="Arial"/>
          <w:sz w:val="24"/>
          <w:szCs w:val="24"/>
          <w:lang w:eastAsia="ru-RU"/>
        </w:rPr>
        <w:t>Матееву С.К</w:t>
      </w:r>
      <w:r w:rsidRPr="00BB7794">
        <w:rPr>
          <w:rFonts w:ascii="Arial" w:eastAsia="Times New Roman" w:hAnsi="Arial" w:cs="Arial"/>
          <w:sz w:val="24"/>
          <w:szCs w:val="24"/>
          <w:lang w:eastAsia="ru-RU"/>
        </w:rPr>
        <w:t>., совместно с отделом финансов администрации МО «Хогот» подготовить расчеты и предложения о планировании средств в ежегодный бюджет МО на обучение населения.</w:t>
      </w: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  7. Контроль за исполнением настоящего постановления оставляю за собой.</w:t>
      </w: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A79" w:rsidRPr="00BB7794" w:rsidRDefault="008C5A79" w:rsidP="008C5A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A79" w:rsidRPr="00BB7794" w:rsidRDefault="008C5A79" w:rsidP="008C5A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A79" w:rsidRPr="00BB7794" w:rsidRDefault="008C5A79" w:rsidP="008C5A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 «Хогот»       </w:t>
      </w:r>
    </w:p>
    <w:p w:rsidR="008C5A79" w:rsidRPr="00BB7794" w:rsidRDefault="008C5A79" w:rsidP="008C5A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Дудкин В.А.</w:t>
      </w:r>
    </w:p>
    <w:p w:rsidR="008C5A79" w:rsidRPr="00BB7794" w:rsidRDefault="008C5A79" w:rsidP="008C5A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A79" w:rsidRPr="00C95C7D" w:rsidRDefault="008C5A79" w:rsidP="008C5A7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95C7D">
        <w:rPr>
          <w:rFonts w:ascii="Courier New" w:eastAsia="Times New Roman" w:hAnsi="Courier New" w:cs="Courier New"/>
          <w:lang w:eastAsia="ru-RU"/>
        </w:rPr>
        <w:t>Приложение</w:t>
      </w:r>
    </w:p>
    <w:p w:rsidR="008C5A79" w:rsidRPr="00C95C7D" w:rsidRDefault="008C5A79" w:rsidP="008C5A7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C5A79" w:rsidRPr="00C95C7D" w:rsidRDefault="008C5A79" w:rsidP="008C5A7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95C7D">
        <w:rPr>
          <w:rFonts w:ascii="Courier New" w:eastAsia="Times New Roman" w:hAnsi="Courier New" w:cs="Courier New"/>
          <w:lang w:eastAsia="ru-RU"/>
        </w:rPr>
        <w:t>Утверждено постановлением</w:t>
      </w:r>
    </w:p>
    <w:p w:rsidR="008C5A79" w:rsidRPr="00C95C7D" w:rsidRDefault="008C5A79" w:rsidP="008C5A7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C5A79" w:rsidRPr="00C95C7D" w:rsidRDefault="008C5A79" w:rsidP="008C5A7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95C7D">
        <w:rPr>
          <w:rFonts w:ascii="Courier New" w:eastAsia="Times New Roman" w:hAnsi="Courier New" w:cs="Courier New"/>
          <w:lang w:eastAsia="ru-RU"/>
        </w:rPr>
        <w:t>главы МО «Хогот»</w:t>
      </w:r>
    </w:p>
    <w:p w:rsidR="008C5A79" w:rsidRPr="00C95C7D" w:rsidRDefault="008C5A79" w:rsidP="008C5A7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C5A79" w:rsidRPr="00C95C7D" w:rsidRDefault="008C5A79" w:rsidP="008C5A7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95C7D">
        <w:rPr>
          <w:rFonts w:ascii="Courier New" w:eastAsia="Times New Roman" w:hAnsi="Courier New" w:cs="Courier New"/>
          <w:lang w:eastAsia="ru-RU"/>
        </w:rPr>
        <w:t>15.02.2023</w:t>
      </w:r>
      <w:r>
        <w:rPr>
          <w:rFonts w:ascii="Courier New" w:eastAsia="Times New Roman" w:hAnsi="Courier New" w:cs="Courier New"/>
          <w:lang w:eastAsia="ru-RU"/>
        </w:rPr>
        <w:t>г. № 25</w:t>
      </w:r>
    </w:p>
    <w:p w:rsidR="008C5A79" w:rsidRPr="00BB7794" w:rsidRDefault="008C5A79" w:rsidP="008C5A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A79" w:rsidRPr="00BB7794" w:rsidRDefault="008C5A79" w:rsidP="008C5A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     О порядке подготовки населения муниципального образования «Хогот»</w:t>
      </w:r>
    </w:p>
    <w:p w:rsidR="008C5A79" w:rsidRPr="00BB7794" w:rsidRDefault="008C5A79" w:rsidP="008C5A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A79" w:rsidRPr="00BB7794" w:rsidRDefault="008C5A79" w:rsidP="008C5A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в области защиты от чрезвычайных ситуаций.</w:t>
      </w:r>
    </w:p>
    <w:p w:rsidR="008C5A79" w:rsidRPr="00BB7794" w:rsidRDefault="008C5A79" w:rsidP="008C5A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A79" w:rsidRPr="00BB7794" w:rsidRDefault="008C5A79" w:rsidP="008C5A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определяет основные задачи, формы и методы подготовки населения МО «Хогот» в области защиты от чрезвычайных ситуаций природного и техногенного характера, а также групп населения, которые проходят подготовку к действиям в чрезвычайных ситуациях.</w:t>
      </w: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2. Подготовке в области защиты от чрезвычайных ситуаций подлежат:</w:t>
      </w: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- население, занятое в сфере производства и обслуживания, учащиеся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общеобразовательных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учреждений начального и среднего образования;</w:t>
      </w: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- руководители органов местного самоуправления, предприятий, учреждений и организаций независимо от форм правовой собственности, специалисты в области защиты от ЧС;</w:t>
      </w: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- население, не занятое в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сферах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производства и обслуживания.</w:t>
      </w: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3. Основными задачами подготовки в области защиты от чрезвычайных ситуаций являются:</w:t>
      </w: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- обучение всех групп населения правилам поведения и основным способам защиты от чрезвычайных ситуаций, приемам оказания первой медицинской помощи пострадавшим, правилам пользования коллективными и индивидуальными средствами защиты;</w:t>
      </w: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- обучение (переподготовка) руководителей всех уровней управления действиям по защите населения от чрезвычайных ситуаций;</w:t>
      </w: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- выработка у руководителей предприятий и организаций, находящихся на территории МО, навыков по подготовке и управлению силами, входящими в единую государственную систему предупреждения и ликвидации чрезвычайных ситуаций;</w:t>
      </w: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- практическое усвоение работниками в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составе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сил единой государственной системы предупреждения и ликвидации чрезвычайных ситуаций своих обязанностей при действиях в чрезвычайных ситуациях.</w:t>
      </w: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Подготовка населения, занятого в сферах производства и обслуживания и не входящих в состав сил единой государственной системы предупреждения и ликвидации чрезвычайных ситуаций, осуществляется путем проведения занятий по месту работы и самостоятельного изучения действий в чрезвычайных ситуациях согласно рекомендуемым программам.</w:t>
      </w:r>
      <w:proofErr w:type="gramEnd"/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Подготовка учащихся начальных и средних общеобразовательных учреждений осуществляется в учебное время по образовательным программам в области защиты от чрезвычайных ситуаций.</w:t>
      </w: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5. Подготовка руководителей и специалистов в области защиты от чрезвычайных ситуаций осуществляется:</w:t>
      </w: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- специалистов по ГО и ЧС органов местного самоуправления в учебно-методических центрах по гражданской обороне, а также в ходе учений и тренировок;</w:t>
      </w: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- руководителей командно-начальствующего состава нештатных аварийно-спасательных формирований и работников предприятий, учреждений и организаций на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курсах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гражданской обороны МО, в учебно-методических центрах;</w:t>
      </w: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- работников предприятий, учреждений и организаций в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составе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невоенизированных формирований непосредственно по месту работы.</w:t>
      </w: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6. В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 подготовки населения в области защиты от чрезвычайных ситуаций проводятся командно-штабные учения, тактико-специальные учения и тренировки.</w:t>
      </w: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Командно штабные учения продолжительностью до трех суток проводятся в МО один раз в три года.</w:t>
      </w: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Командно-штабные учения или штабные тренировки на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предприятиях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>, в учреждениях и организациях продолжительностью до одних суток, проводятся один раз в год.</w:t>
      </w: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Тактико-специальные учения продолжительностью до восьми часов проводятся с формированиями предприятий, учреждений и организаций один раз в три года.</w:t>
      </w: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Комплексные учения продолжительностью до двух суток проводятся один раз в три года в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органах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самоуправления, на предприятиях, учреждениях и организациях, имеющих численность работников более 300 человек, и в лечебных учреждениях, имеющих более 600 коек. В других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организациях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проводятся тренировки до восьми часов.</w:t>
      </w: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Тренировки с учащимися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общеобразовательных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учреждений проводятся ежегодно.</w:t>
      </w: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7. Подготовка населения, не занятого в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сферах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производства и обслуживания, осуществляется путем проведения бесед, лекций, просмотра учебных фильмов, привлечения на учения и тренировки по месту жительства. А </w:t>
      </w:r>
      <w:r w:rsidRPr="00BB77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также самостоятельного изучения пособий и памяток, просмотра телепрограмм в области защиты от чрезвычайных ситуаций.</w:t>
      </w: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8. Граждане, привлекаемые на учения и тренировки в области защиты от чрезвычайных ситуаций, имеют право на:</w:t>
      </w: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- сохранение средней заработной платы по месту работы на период участия в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учениях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за счет средств организаций, планирующих и проводящих учения и тренировки.</w:t>
      </w: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9. Подготовка руководителей и обучение работников в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составе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нештатных аварийно-спасательных формирований, тренировки и учения, проводимые органами местного самоуправления финансируется за счет средств местных бюджетов.</w:t>
      </w: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A79" w:rsidRPr="00BB7794" w:rsidRDefault="008C5A79" w:rsidP="008C5A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bookmarkStart w:id="0" w:name="_GoBack"/>
      <w:bookmarkEnd w:id="0"/>
    </w:p>
    <w:p w:rsidR="00D1169D" w:rsidRDefault="00D1169D"/>
    <w:sectPr w:rsidR="00D1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79"/>
    <w:rsid w:val="008C5A79"/>
    <w:rsid w:val="00D1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1022</Words>
  <Characters>5830</Characters>
  <Application>Microsoft Office Word</Application>
  <DocSecurity>0</DocSecurity>
  <Lines>48</Lines>
  <Paragraphs>13</Paragraphs>
  <ScaleCrop>false</ScaleCrop>
  <Company>HP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2023-03-07T01:05:00Z</dcterms:created>
  <dcterms:modified xsi:type="dcterms:W3CDTF">2023-03-07T01:09:00Z</dcterms:modified>
</cp:coreProperties>
</file>