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D" w:rsidRPr="008E2178" w:rsidRDefault="00045B37" w:rsidP="007642DD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№1</w:t>
      </w:r>
      <w:r w:rsidR="008E2178" w:rsidRPr="008E2178">
        <w:rPr>
          <w:rFonts w:ascii="Arial" w:hAnsi="Arial" w:cs="Arial"/>
          <w:b/>
          <w:bCs/>
          <w:sz w:val="32"/>
          <w:szCs w:val="32"/>
        </w:rPr>
        <w:t>9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72E58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7642DD" w:rsidRPr="00C3622F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7642DD" w:rsidRDefault="007642DD" w:rsidP="0076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58" w:rsidRDefault="00F72E58" w:rsidP="00764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2DD" w:rsidRPr="007642DD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>ОБ УТВЕРЖДЕНИИ ПОРЯДКА РАССМОТРЕНИЯ И УТВЕРЖДЕНИЯ ПРОЕКТА РЕШЕНИЯ О БЮДЖЕТЕ</w:t>
      </w:r>
    </w:p>
    <w:p w:rsidR="00F72E58" w:rsidRDefault="00F72E58" w:rsidP="00C214D2">
      <w:pPr>
        <w:rPr>
          <w:rFonts w:ascii="Times New Roman" w:hAnsi="Times New Roman" w:cs="Times New Roman"/>
          <w:sz w:val="28"/>
          <w:szCs w:val="28"/>
        </w:rPr>
      </w:pPr>
    </w:p>
    <w:p w:rsidR="00530C8C" w:rsidRPr="007642DD" w:rsidRDefault="00D14311" w:rsidP="00F72E58">
      <w:pPr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>В соответствии с главой 21 Бюджетного кодекса Р</w:t>
      </w:r>
      <w:r w:rsidR="00530C8C" w:rsidRPr="007642DD">
        <w:rPr>
          <w:rFonts w:ascii="Arial" w:hAnsi="Arial" w:cs="Arial"/>
          <w:sz w:val="24"/>
          <w:szCs w:val="24"/>
        </w:rPr>
        <w:t>оссийской Федерации, Федерального закона</w:t>
      </w:r>
      <w:r w:rsidRPr="007642D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7642DD">
        <w:rPr>
          <w:rFonts w:ascii="Arial" w:hAnsi="Arial" w:cs="Arial"/>
          <w:sz w:val="24"/>
          <w:szCs w:val="24"/>
        </w:rPr>
        <w:t>«</w:t>
      </w:r>
      <w:r w:rsidR="00F72E58">
        <w:rPr>
          <w:rFonts w:ascii="Arial" w:hAnsi="Arial" w:cs="Arial"/>
          <w:sz w:val="24"/>
          <w:szCs w:val="24"/>
        </w:rPr>
        <w:t>Хогот</w:t>
      </w:r>
      <w:r w:rsidR="00F33028" w:rsidRPr="007642DD">
        <w:rPr>
          <w:rFonts w:ascii="Arial" w:hAnsi="Arial" w:cs="Arial"/>
          <w:sz w:val="24"/>
          <w:szCs w:val="24"/>
        </w:rPr>
        <w:t>»</w:t>
      </w:r>
      <w:r w:rsidR="00F72E58">
        <w:rPr>
          <w:rFonts w:ascii="Arial" w:hAnsi="Arial" w:cs="Arial"/>
          <w:sz w:val="24"/>
          <w:szCs w:val="24"/>
        </w:rPr>
        <w:t>, администрация МО «Хогот»</w:t>
      </w:r>
      <w:r w:rsidR="00BF0399" w:rsidRPr="007642DD">
        <w:rPr>
          <w:rFonts w:ascii="Arial" w:hAnsi="Arial" w:cs="Arial"/>
          <w:sz w:val="24"/>
          <w:szCs w:val="24"/>
        </w:rPr>
        <w:t xml:space="preserve"> </w:t>
      </w:r>
    </w:p>
    <w:p w:rsidR="007642DD" w:rsidRDefault="007642DD" w:rsidP="00F72E58">
      <w:pPr>
        <w:pStyle w:val="3"/>
        <w:spacing w:after="0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F72E58" w:rsidRPr="00F72E58" w:rsidRDefault="00F72E58" w:rsidP="00F72E58">
      <w:pPr>
        <w:pStyle w:val="3"/>
        <w:spacing w:after="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72E58" w:rsidRDefault="00F72E58" w:rsidP="00F72E58">
      <w:pPr>
        <w:pStyle w:val="3"/>
        <w:spacing w:after="0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F72E58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 w:rsidRPr="00F72E5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14311" w:rsidRPr="007642DD">
        <w:rPr>
          <w:rFonts w:ascii="Arial" w:hAnsi="Arial" w:cs="Arial"/>
          <w:sz w:val="24"/>
          <w:szCs w:val="24"/>
        </w:rPr>
        <w:t xml:space="preserve">Утвердить Порядок рассмотрения и утверждения проекта решения о бюджете </w:t>
      </w:r>
      <w:r w:rsidR="00C214D2" w:rsidRPr="007642DD">
        <w:rPr>
          <w:rFonts w:ascii="Arial" w:hAnsi="Arial" w:cs="Arial"/>
          <w:sz w:val="24"/>
          <w:szCs w:val="24"/>
        </w:rPr>
        <w:t xml:space="preserve">сельского поселения </w:t>
      </w:r>
      <w:r w:rsidR="00530C8C" w:rsidRPr="007642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Хогот</w:t>
      </w:r>
      <w:r w:rsidR="00530C8C" w:rsidRPr="007642DD">
        <w:rPr>
          <w:rFonts w:ascii="Arial" w:hAnsi="Arial" w:cs="Arial"/>
          <w:sz w:val="24"/>
          <w:szCs w:val="24"/>
        </w:rPr>
        <w:t>»</w:t>
      </w:r>
      <w:r w:rsidR="00D14311" w:rsidRPr="007642DD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F72E58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6A65" w:rsidRPr="007642DD">
        <w:rPr>
          <w:rFonts w:ascii="Arial" w:hAnsi="Arial" w:cs="Arial"/>
          <w:sz w:val="24"/>
          <w:szCs w:val="24"/>
        </w:rPr>
        <w:t>Решение вступает в силу с момента его подписания</w:t>
      </w:r>
      <w:r w:rsidR="00901716" w:rsidRPr="007642DD">
        <w:rPr>
          <w:rFonts w:ascii="Arial" w:hAnsi="Arial" w:cs="Arial"/>
          <w:sz w:val="24"/>
          <w:szCs w:val="24"/>
        </w:rPr>
        <w:t>.</w:t>
      </w:r>
    </w:p>
    <w:p w:rsidR="00901716" w:rsidRPr="007642DD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«Хогот»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 и на официальном сайте МО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F72E58" w:rsidRDefault="00F72E58" w:rsidP="00F72E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E58" w:rsidRDefault="00F72E58" w:rsidP="00F72E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E58" w:rsidRDefault="00901716" w:rsidP="00F72E58">
      <w:pPr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Глава</w:t>
      </w:r>
      <w:r w:rsidR="00F72E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 w:rsidR="00F72E58">
        <w:rPr>
          <w:rFonts w:ascii="Arial" w:hAnsi="Arial" w:cs="Arial"/>
          <w:color w:val="000000"/>
          <w:sz w:val="24"/>
          <w:szCs w:val="24"/>
        </w:rPr>
        <w:t>Хогот»</w:t>
      </w:r>
    </w:p>
    <w:p w:rsidR="007642DD" w:rsidRDefault="00F72E58" w:rsidP="00F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Ханаров</w:t>
      </w:r>
      <w:proofErr w:type="spellEnd"/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F72E58" w:rsidRDefault="00F72E58" w:rsidP="00F72E5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72E58" w:rsidRPr="00F72E58" w:rsidRDefault="00BF0399" w:rsidP="00F72E58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>Приложение № 1</w:t>
      </w:r>
    </w:p>
    <w:p w:rsidR="00F72E58" w:rsidRPr="00F72E58" w:rsidRDefault="00BF0399" w:rsidP="00F72E58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 xml:space="preserve">к </w:t>
      </w:r>
      <w:r w:rsidR="00F72E58" w:rsidRPr="00F72E58">
        <w:rPr>
          <w:rFonts w:ascii="Courier New" w:hAnsi="Courier New" w:cs="Courier New"/>
        </w:rPr>
        <w:t>постановлению</w:t>
      </w:r>
    </w:p>
    <w:p w:rsidR="00BF0399" w:rsidRPr="00F72E58" w:rsidRDefault="00901716" w:rsidP="00F72E58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F72E58">
        <w:rPr>
          <w:rFonts w:ascii="Courier New" w:hAnsi="Courier New" w:cs="Courier New"/>
        </w:rPr>
        <w:t>администрации</w:t>
      </w:r>
      <w:r w:rsidR="00F72E58" w:rsidRPr="00F72E58">
        <w:rPr>
          <w:rFonts w:ascii="Courier New" w:hAnsi="Courier New" w:cs="Courier New"/>
        </w:rPr>
        <w:t xml:space="preserve"> МО </w:t>
      </w:r>
      <w:r w:rsidR="00BF0399" w:rsidRPr="00F72E58">
        <w:rPr>
          <w:rFonts w:ascii="Courier New" w:hAnsi="Courier New" w:cs="Courier New"/>
        </w:rPr>
        <w:t>«</w:t>
      </w:r>
      <w:r w:rsidR="00F72E58" w:rsidRPr="00F72E58">
        <w:rPr>
          <w:rFonts w:ascii="Courier New" w:hAnsi="Courier New" w:cs="Courier New"/>
        </w:rPr>
        <w:t>Хогот</w:t>
      </w:r>
      <w:r w:rsidR="00BF0399" w:rsidRPr="00F72E58">
        <w:rPr>
          <w:rFonts w:ascii="Courier New" w:hAnsi="Courier New" w:cs="Courier New"/>
        </w:rPr>
        <w:t xml:space="preserve">» </w:t>
      </w:r>
    </w:p>
    <w:p w:rsidR="00BF0399" w:rsidRPr="000357DA" w:rsidRDefault="00901716" w:rsidP="00BF0399">
      <w:pPr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 xml:space="preserve">от </w:t>
      </w:r>
      <w:r w:rsidR="007642DD" w:rsidRPr="00F72E58">
        <w:rPr>
          <w:rFonts w:ascii="Courier New" w:hAnsi="Courier New" w:cs="Courier New"/>
        </w:rPr>
        <w:t>06</w:t>
      </w:r>
      <w:r w:rsidR="00045B37">
        <w:rPr>
          <w:rFonts w:ascii="Courier New" w:hAnsi="Courier New" w:cs="Courier New"/>
        </w:rPr>
        <w:t>.05.2020 №1</w:t>
      </w:r>
      <w:r w:rsidR="008E2178" w:rsidRPr="000357DA">
        <w:rPr>
          <w:rFonts w:ascii="Courier New" w:hAnsi="Courier New" w:cs="Courier New"/>
        </w:rPr>
        <w:t>9</w:t>
      </w:r>
    </w:p>
    <w:p w:rsidR="00C214D2" w:rsidRPr="007642DD" w:rsidRDefault="00C214D2" w:rsidP="005D1E18">
      <w:pPr>
        <w:shd w:val="clear" w:color="auto" w:fill="FFFFFF" w:themeFill="background1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14311" w:rsidRPr="007642DD" w:rsidRDefault="00D14311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14311" w:rsidRPr="007642DD" w:rsidRDefault="00D14311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AA6A2E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Хогот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A6A2E" w:rsidRPr="007642DD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311" w:rsidRPr="007642DD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30C8C" w:rsidRPr="007642DD" w:rsidRDefault="00D14311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C2BE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A7CDB" w:rsidRPr="007642DD" w:rsidRDefault="00530C8C" w:rsidP="000357DA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A7CDB" w:rsidRPr="007642DD">
        <w:rPr>
          <w:rFonts w:ascii="Arial" w:hAnsi="Arial" w:cs="Arial"/>
          <w:sz w:val="24"/>
          <w:szCs w:val="24"/>
        </w:rPr>
        <w:t xml:space="preserve">Настоящий Порядок </w:t>
      </w:r>
      <w:r w:rsidR="009A7CDB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9A7CDB" w:rsidRPr="007642DD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положениями Бюджетного </w:t>
      </w:r>
      <w:hyperlink r:id="rId8" w:history="1">
        <w:r w:rsidR="009A7CDB" w:rsidRPr="007642DD">
          <w:rPr>
            <w:rFonts w:ascii="Arial" w:hAnsi="Arial" w:cs="Arial"/>
            <w:sz w:val="24"/>
            <w:szCs w:val="24"/>
          </w:rPr>
          <w:t>кодекса</w:t>
        </w:r>
      </w:hyperlink>
      <w:r w:rsidR="009A7CDB" w:rsidRPr="007642DD">
        <w:rPr>
          <w:rFonts w:ascii="Arial" w:hAnsi="Arial" w:cs="Arial"/>
          <w:sz w:val="24"/>
          <w:szCs w:val="24"/>
        </w:rPr>
        <w:t xml:space="preserve"> Российской Ф</w:t>
      </w:r>
      <w:r w:rsidRPr="007642DD">
        <w:rPr>
          <w:rFonts w:ascii="Arial" w:hAnsi="Arial" w:cs="Arial"/>
          <w:sz w:val="24"/>
          <w:szCs w:val="24"/>
        </w:rPr>
        <w:t>едерации, Федерального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 xml:space="preserve">закона </w:t>
      </w:r>
      <w:r w:rsidR="009A7CDB" w:rsidRPr="007642DD">
        <w:rPr>
          <w:rFonts w:ascii="Arial" w:hAnsi="Arial" w:cs="Arial"/>
          <w:sz w:val="24"/>
          <w:szCs w:val="24"/>
        </w:rPr>
        <w:t>от 06.10.2003 № 131-ФЗ "Об общих принципах организации местного самоуправления в Российской Федерации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CDB" w:rsidRPr="007642DD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r w:rsidR="00F72E58">
        <w:rPr>
          <w:rFonts w:ascii="Arial" w:hAnsi="Arial" w:cs="Arial"/>
          <w:sz w:val="24"/>
          <w:szCs w:val="24"/>
        </w:rPr>
        <w:t>Хогот</w:t>
      </w:r>
      <w:r w:rsidR="009A7CDB" w:rsidRPr="007642DD">
        <w:rPr>
          <w:rFonts w:ascii="Arial" w:hAnsi="Arial" w:cs="Arial"/>
          <w:sz w:val="24"/>
          <w:szCs w:val="24"/>
        </w:rPr>
        <w:t>»</w:t>
      </w:r>
      <w:r w:rsidRPr="007642DD">
        <w:rPr>
          <w:rFonts w:ascii="Arial" w:hAnsi="Arial" w:cs="Arial"/>
          <w:sz w:val="24"/>
          <w:szCs w:val="24"/>
        </w:rPr>
        <w:t>.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местный бюджет)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="00AA6A2E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530C8C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- исключительная прерогатива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-    </w:t>
      </w:r>
      <w:r w:rsidR="007642DD" w:rsidRPr="007642DD">
        <w:rPr>
          <w:rFonts w:ascii="Arial" w:hAnsi="Arial" w:cs="Arial"/>
          <w:sz w:val="24"/>
          <w:szCs w:val="24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</w:t>
      </w:r>
    </w:p>
    <w:p w:rsidR="00D14311" w:rsidRPr="007642DD" w:rsidRDefault="00D14311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4311" w:rsidRPr="007642DD" w:rsidRDefault="00E2106B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 Рассмотрение </w:t>
      </w:r>
      <w:r w:rsidR="00E33D76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530C8C" w:rsidRPr="007642DD" w:rsidRDefault="00E2106B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со статьей 184.2 БК РФ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D14311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 ноября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:rsidR="00D14311" w:rsidRPr="007642DD" w:rsidRDefault="00D14311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бюджета.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7) перечень главных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850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/document/57407875/entry/10034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целевым статьям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anchor="/document/57407875/entry/10035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lastRenderedPageBreak/>
        <w:t>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7642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D14311" w:rsidRPr="007642DD" w:rsidRDefault="00530C8C" w:rsidP="000357DA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с учетом предложений и замечаний, изложенных в заключени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внесении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:rsidR="00E33D76" w:rsidRPr="007642DD" w:rsidRDefault="00F33028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530C8C" w:rsidRPr="007642DD" w:rsidRDefault="00E33D76" w:rsidP="009C2BE0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E33D76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54B0F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054B0F" w:rsidRPr="007642DD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9C2BE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11)  ведомственную структуру расходов бю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530C8C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33D76" w:rsidRPr="007642D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995" w:rsidRPr="007642DD" w:rsidRDefault="00D14311" w:rsidP="009C2BE0">
      <w:pPr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1AA7" w:rsidRPr="007642DD" w:rsidRDefault="000D1A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1AA7" w:rsidRPr="007642DD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B0" w:rsidRDefault="00A249B0" w:rsidP="00C214D2">
      <w:r>
        <w:separator/>
      </w:r>
    </w:p>
  </w:endnote>
  <w:endnote w:type="continuationSeparator" w:id="0">
    <w:p w:rsidR="00A249B0" w:rsidRDefault="00A249B0" w:rsidP="00C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B0" w:rsidRDefault="00A249B0" w:rsidP="00C214D2">
      <w:r>
        <w:separator/>
      </w:r>
    </w:p>
  </w:footnote>
  <w:footnote w:type="continuationSeparator" w:id="0">
    <w:p w:rsidR="00A249B0" w:rsidRDefault="00A249B0" w:rsidP="00C2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580"/>
    <w:multiLevelType w:val="hybridMultilevel"/>
    <w:tmpl w:val="9CBA2338"/>
    <w:lvl w:ilvl="0" w:tplc="FE3A80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1C7"/>
    <w:rsid w:val="000336A3"/>
    <w:rsid w:val="000357DA"/>
    <w:rsid w:val="00045B37"/>
    <w:rsid w:val="00054B0F"/>
    <w:rsid w:val="00065279"/>
    <w:rsid w:val="00093026"/>
    <w:rsid w:val="000C5F52"/>
    <w:rsid w:val="000D1AA7"/>
    <w:rsid w:val="000F1A77"/>
    <w:rsid w:val="001366D0"/>
    <w:rsid w:val="00196A65"/>
    <w:rsid w:val="001D201F"/>
    <w:rsid w:val="00237E0C"/>
    <w:rsid w:val="00271995"/>
    <w:rsid w:val="002E7D08"/>
    <w:rsid w:val="003548C7"/>
    <w:rsid w:val="003D1067"/>
    <w:rsid w:val="003D2BA1"/>
    <w:rsid w:val="003E6740"/>
    <w:rsid w:val="0042724A"/>
    <w:rsid w:val="00442FA5"/>
    <w:rsid w:val="00467F1F"/>
    <w:rsid w:val="004A25D9"/>
    <w:rsid w:val="004C0426"/>
    <w:rsid w:val="004C1B92"/>
    <w:rsid w:val="00516C75"/>
    <w:rsid w:val="00530C8C"/>
    <w:rsid w:val="00597890"/>
    <w:rsid w:val="005D1E18"/>
    <w:rsid w:val="005D76A5"/>
    <w:rsid w:val="006D3916"/>
    <w:rsid w:val="007642DD"/>
    <w:rsid w:val="007E5C95"/>
    <w:rsid w:val="008204D5"/>
    <w:rsid w:val="008B5CF6"/>
    <w:rsid w:val="008D53CA"/>
    <w:rsid w:val="008E2178"/>
    <w:rsid w:val="008E5F92"/>
    <w:rsid w:val="00901716"/>
    <w:rsid w:val="009A7CDB"/>
    <w:rsid w:val="009C2BE0"/>
    <w:rsid w:val="009E31C7"/>
    <w:rsid w:val="00A249B0"/>
    <w:rsid w:val="00A4677C"/>
    <w:rsid w:val="00A61C64"/>
    <w:rsid w:val="00AA6A2E"/>
    <w:rsid w:val="00B0078D"/>
    <w:rsid w:val="00B64850"/>
    <w:rsid w:val="00B70D0D"/>
    <w:rsid w:val="00BA3512"/>
    <w:rsid w:val="00BE5298"/>
    <w:rsid w:val="00BF0399"/>
    <w:rsid w:val="00C214D2"/>
    <w:rsid w:val="00CB6185"/>
    <w:rsid w:val="00D14311"/>
    <w:rsid w:val="00D153E7"/>
    <w:rsid w:val="00DC6AD7"/>
    <w:rsid w:val="00DF3BC2"/>
    <w:rsid w:val="00E2106B"/>
    <w:rsid w:val="00E21473"/>
    <w:rsid w:val="00E33D76"/>
    <w:rsid w:val="00F33028"/>
    <w:rsid w:val="00F56854"/>
    <w:rsid w:val="00F72E58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764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2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ACA2C43F645A443A1AF92D907009EA59E408BD75B0467BCBA114DD92D363630164AA56736L4S3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2017-02-09T03:16:00Z</cp:lastPrinted>
  <dcterms:created xsi:type="dcterms:W3CDTF">2020-05-19T04:47:00Z</dcterms:created>
  <dcterms:modified xsi:type="dcterms:W3CDTF">2020-06-10T02:03:00Z</dcterms:modified>
</cp:coreProperties>
</file>