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5170D" w14:textId="1931C0F5" w:rsidR="00835885" w:rsidRPr="00835885" w:rsidRDefault="00835885" w:rsidP="0083588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E2F1EFE" w14:textId="2DB11EBF" w:rsidR="00AE1BEB" w:rsidRPr="00AE1BEB" w:rsidRDefault="004C0A5F" w:rsidP="00AE1BE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15</w:t>
      </w:r>
      <w:r w:rsidR="00B84E91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="00B84E91">
        <w:rPr>
          <w:rFonts w:ascii="Arial" w:eastAsia="Times New Roman" w:hAnsi="Arial" w:cs="Arial"/>
          <w:b/>
          <w:sz w:val="32"/>
          <w:szCs w:val="32"/>
          <w:lang w:eastAsia="ru-RU"/>
        </w:rPr>
        <w:t>.2022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128</w:t>
      </w:r>
    </w:p>
    <w:p w14:paraId="20C4DCDA" w14:textId="77777777" w:rsidR="00AE1BEB" w:rsidRPr="00AE1BEB" w:rsidRDefault="00AE1BEB" w:rsidP="00AE1BE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E1BE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14:paraId="3B59644C" w14:textId="77777777" w:rsidR="00AE1BEB" w:rsidRPr="00AE1BEB" w:rsidRDefault="00AE1BEB" w:rsidP="00AE1BE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E1BE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14:paraId="6F698DED" w14:textId="77777777" w:rsidR="00AE1BEB" w:rsidRPr="00AE1BEB" w:rsidRDefault="00AE1BEB" w:rsidP="00AE1BE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E1BE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МУНИЦИПАЛЬНЫЙ РАЙОН</w:t>
      </w:r>
    </w:p>
    <w:p w14:paraId="3F76A087" w14:textId="194C9AE4" w:rsidR="00AE1BEB" w:rsidRPr="00AE1BEB" w:rsidRDefault="00AE1BEB" w:rsidP="00AE1BE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E1BE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</w:t>
      </w:r>
      <w:r w:rsidR="004C0A5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ХОГОТ</w:t>
      </w:r>
      <w:r w:rsidRPr="00AE1BE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14:paraId="1EF0FF3A" w14:textId="77777777" w:rsidR="00835885" w:rsidRPr="00835885" w:rsidRDefault="00835885" w:rsidP="00835885">
      <w:pPr>
        <w:spacing w:after="0" w:line="240" w:lineRule="auto"/>
        <w:ind w:right="387" w:firstLine="709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3588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ДУМА</w:t>
      </w:r>
    </w:p>
    <w:p w14:paraId="1E7C0A2C" w14:textId="77777777" w:rsidR="00835885" w:rsidRPr="00835885" w:rsidRDefault="00835885" w:rsidP="00835885">
      <w:pPr>
        <w:spacing w:after="0" w:line="240" w:lineRule="auto"/>
        <w:ind w:right="387" w:firstLine="709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3588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РЕШЕНИЕ</w:t>
      </w:r>
    </w:p>
    <w:p w14:paraId="179EF302" w14:textId="163132B0" w:rsidR="00835885" w:rsidRPr="00835885" w:rsidRDefault="00835885" w:rsidP="00835885">
      <w:pPr>
        <w:spacing w:after="0" w:line="240" w:lineRule="auto"/>
        <w:ind w:right="387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7DD4FF8" w14:textId="6FDAABA6" w:rsidR="00835885" w:rsidRPr="00835885" w:rsidRDefault="00835885" w:rsidP="00835885">
      <w:pPr>
        <w:spacing w:after="0" w:line="240" w:lineRule="auto"/>
        <w:ind w:right="387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88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ОБ УТВЕРЖДЕНИИ КЛЮЧЕВЫХ И ИНДИКАТИВНЫХ ПОКАЗАТЕЛЕЙ, ПРИМЕНЯЕМЫХ ПРИ ОСУЩЕСТВЛЕНИИ МУНИЦИПАЛЬНОГО КОНТРОЛЯ НА АВТОМОБИЛЬНОМ ТРАНСПОРТЕ И В ДОРОЖНОМ ХОЗЯЙСТВЕ В ГРАНИЦАХ НАСЕЛЕННЫХ ПУНКТОВ НА ТЕРРИТОРИИ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</w:t>
      </w:r>
      <w:r w:rsidR="00B84E9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УНИЦИПАЛЬНОГО ОБРАЗОВАНИЯ «</w:t>
      </w:r>
      <w:r w:rsidR="004C0A5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ХОГОТ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14:paraId="2A1D3DE9" w14:textId="25B3602F" w:rsidR="00835885" w:rsidRPr="00835885" w:rsidRDefault="00835885" w:rsidP="00B84E9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EDCE757" w14:textId="447B9030" w:rsidR="00835885" w:rsidRPr="00835885" w:rsidRDefault="00835885" w:rsidP="0083588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статьей 30 Федерального закона от 31.07.2020 №248-ФЗ «О государственном контроле (надзоре) и муниципальном ко</w:t>
      </w:r>
      <w:r w:rsidR="00B84E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нтроле в Российской Федерации», </w:t>
      </w: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</w:t>
      </w:r>
      <w:r w:rsidR="00B84E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ральным законом от 06.10.2003 №</w:t>
      </w: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Дума </w:t>
      </w:r>
      <w:r w:rsidR="00CE32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B84E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униципального образования «</w:t>
      </w:r>
      <w:r w:rsidR="004C0A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Хогот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14:paraId="3BA3CA53" w14:textId="673DB0DB" w:rsidR="00835885" w:rsidRPr="00835885" w:rsidRDefault="00835885" w:rsidP="00B84E9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595A434" w14:textId="77777777" w:rsidR="00835885" w:rsidRPr="00835885" w:rsidRDefault="00835885" w:rsidP="0083588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88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РЕШИЛА:</w:t>
      </w:r>
    </w:p>
    <w:p w14:paraId="0EC97FB4" w14:textId="77777777" w:rsidR="00CE3236" w:rsidRDefault="00CE3236" w:rsidP="0083588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8C90E66" w14:textId="5AEDB219" w:rsidR="00835885" w:rsidRPr="00835885" w:rsidRDefault="00B84E91" w:rsidP="0083588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4F4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</w:t>
      </w:r>
      <w:r w:rsidR="00835885"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вые показатели, применяемые при осуществлении муниципального контроля </w:t>
      </w:r>
      <w:r w:rsidR="00835885"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35885"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автомобильном транспорте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35885"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 дорожном хозяйств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 в границах населенных пунктов </w:t>
      </w:r>
      <w:r w:rsidR="00835885"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  <w:r w:rsidR="004F4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униципального образования «</w:t>
      </w:r>
      <w:r w:rsidR="004C0A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Хогот</w:t>
      </w:r>
      <w:r w:rsid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835885"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их целевые значения</w:t>
      </w:r>
      <w:r w:rsidR="004F4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35885"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приложением</w:t>
      </w:r>
      <w:r w:rsidR="004F4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35885"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№1</w:t>
      </w:r>
      <w:r w:rsidR="004F4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35885"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настоящему решению.</w:t>
      </w:r>
    </w:p>
    <w:p w14:paraId="443A18AD" w14:textId="1A0AF8C8" w:rsidR="00835885" w:rsidRPr="00835885" w:rsidRDefault="00835885" w:rsidP="0083588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4F4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индикатив</w:t>
      </w:r>
      <w:r w:rsidR="004F4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ные показатели, применяемые при осуществлении </w:t>
      </w: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контроля</w:t>
      </w:r>
      <w:r w:rsidR="004F4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4F4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автомобильном</w:t>
      </w:r>
      <w:r w:rsidR="004F4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транспорте</w:t>
      </w:r>
      <w:r w:rsidR="004F4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 дорожном хозяйств</w:t>
      </w:r>
      <w:r w:rsidR="004F4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 в границах населенных пунктов </w:t>
      </w: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  <w:r w:rsidR="004F4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r w:rsidR="004C0A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Хогот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4F4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соответствии с приложением №2 </w:t>
      </w: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настоящему решению.</w:t>
      </w:r>
    </w:p>
    <w:p w14:paraId="03D1727A" w14:textId="51101EB7" w:rsidR="00835885" w:rsidRPr="00835885" w:rsidRDefault="00835885" w:rsidP="008358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4F4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Опубликовать </w:t>
      </w: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</w:t>
      </w:r>
      <w:r w:rsidR="004F4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4F4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4F4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газете</w:t>
      </w: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Вестник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4F4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4C0A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Хогот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4F4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 и разместить на официальном </w:t>
      </w: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 администрации</w:t>
      </w:r>
      <w:r w:rsidR="004F4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«</w:t>
      </w:r>
      <w:r w:rsidR="004C0A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Хогот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14:paraId="15216CB1" w14:textId="5E75C886" w:rsidR="00835885" w:rsidRPr="00835885" w:rsidRDefault="00835885" w:rsidP="008358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4F4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Настоящее решение вступает в </w:t>
      </w: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силу</w:t>
      </w:r>
      <w:r w:rsidR="004F4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4F4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 официального опубликования.</w:t>
      </w:r>
    </w:p>
    <w:p w14:paraId="3E5388E2" w14:textId="679AA31B" w:rsidR="00835885" w:rsidRPr="00835885" w:rsidRDefault="00835885" w:rsidP="004F46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5B723FD" w14:textId="32702843" w:rsidR="00835885" w:rsidRPr="00835885" w:rsidRDefault="00835885" w:rsidP="004F46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DEC6B3C" w14:textId="15FDD6AC" w:rsidR="00835885" w:rsidRPr="00835885" w:rsidRDefault="00835885" w:rsidP="0083588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 </w:t>
      </w:r>
    </w:p>
    <w:p w14:paraId="0D3FA754" w14:textId="68369331" w:rsidR="00835885" w:rsidRDefault="004C0A5F" w:rsidP="004F46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</w:t>
      </w:r>
      <w:r w:rsid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Хогот</w:t>
      </w:r>
      <w:r w:rsid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14:paraId="1227151C" w14:textId="41A38E2A" w:rsidR="004F463D" w:rsidRPr="00835885" w:rsidRDefault="004C0A5F" w:rsidP="004F46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М.В. Адушинова</w:t>
      </w:r>
    </w:p>
    <w:p w14:paraId="30D41916" w14:textId="7BE89D8D" w:rsidR="00835885" w:rsidRPr="00835885" w:rsidRDefault="00835885" w:rsidP="004C0A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4C0A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4C0A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Хогот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14:paraId="2B140175" w14:textId="65B1842A" w:rsidR="00835885" w:rsidRPr="00835885" w:rsidRDefault="004C0A5F" w:rsidP="004C0A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В.А. Дудкин</w:t>
      </w:r>
    </w:p>
    <w:p w14:paraId="39889E00" w14:textId="77777777" w:rsidR="00835885" w:rsidRPr="004F463D" w:rsidRDefault="00835885" w:rsidP="00835885">
      <w:pPr>
        <w:spacing w:after="0" w:line="240" w:lineRule="auto"/>
        <w:ind w:left="5954" w:firstLine="567"/>
        <w:jc w:val="right"/>
        <w:rPr>
          <w:rFonts w:ascii="Arial" w:eastAsia="Times New Roman" w:hAnsi="Arial" w:cs="Arial"/>
          <w:color w:val="000000"/>
          <w:lang w:eastAsia="ru-RU"/>
        </w:rPr>
      </w:pPr>
      <w:r w:rsidRPr="004F463D">
        <w:rPr>
          <w:rFonts w:ascii="Courier New" w:eastAsia="Times New Roman" w:hAnsi="Courier New" w:cs="Courier New"/>
          <w:color w:val="000000"/>
          <w:spacing w:val="-2"/>
          <w:lang w:eastAsia="ru-RU"/>
        </w:rPr>
        <w:t>Приложение№1</w:t>
      </w:r>
    </w:p>
    <w:p w14:paraId="49223E31" w14:textId="75CCFE66" w:rsidR="00835885" w:rsidRPr="004F463D" w:rsidRDefault="00835885" w:rsidP="00835885">
      <w:pPr>
        <w:spacing w:after="0" w:line="240" w:lineRule="auto"/>
        <w:ind w:left="5954" w:firstLine="567"/>
        <w:jc w:val="right"/>
        <w:rPr>
          <w:rFonts w:ascii="Arial" w:eastAsia="Times New Roman" w:hAnsi="Arial" w:cs="Arial"/>
          <w:color w:val="000000"/>
          <w:lang w:eastAsia="ru-RU"/>
        </w:rPr>
      </w:pPr>
      <w:r w:rsidRPr="004F463D">
        <w:rPr>
          <w:rFonts w:ascii="Courier New" w:eastAsia="Times New Roman" w:hAnsi="Courier New" w:cs="Courier New"/>
          <w:color w:val="000000"/>
          <w:spacing w:val="-2"/>
          <w:lang w:eastAsia="ru-RU"/>
        </w:rPr>
        <w:t>к решению</w:t>
      </w:r>
      <w:r w:rsidR="004F463D">
        <w:rPr>
          <w:rFonts w:ascii="Courier New" w:eastAsia="Times New Roman" w:hAnsi="Courier New" w:cs="Courier New"/>
          <w:color w:val="000000"/>
          <w:spacing w:val="-2"/>
          <w:lang w:eastAsia="ru-RU"/>
        </w:rPr>
        <w:t xml:space="preserve"> </w:t>
      </w:r>
      <w:r w:rsidRPr="004F463D">
        <w:rPr>
          <w:rFonts w:ascii="Courier New" w:eastAsia="Times New Roman" w:hAnsi="Courier New" w:cs="Courier New"/>
          <w:color w:val="000000"/>
          <w:spacing w:val="-2"/>
          <w:lang w:eastAsia="ru-RU"/>
        </w:rPr>
        <w:t>к решению</w:t>
      </w:r>
    </w:p>
    <w:p w14:paraId="41B8AF9F" w14:textId="5C10EC2F" w:rsidR="00835885" w:rsidRPr="004F463D" w:rsidRDefault="00835885" w:rsidP="00835885">
      <w:pPr>
        <w:spacing w:after="0" w:line="240" w:lineRule="auto"/>
        <w:ind w:left="5954" w:firstLine="567"/>
        <w:jc w:val="right"/>
        <w:rPr>
          <w:rFonts w:ascii="Arial" w:eastAsia="Times New Roman" w:hAnsi="Arial" w:cs="Arial"/>
          <w:color w:val="000000"/>
          <w:lang w:eastAsia="ru-RU"/>
        </w:rPr>
      </w:pPr>
      <w:r w:rsidRPr="004F463D">
        <w:rPr>
          <w:rFonts w:ascii="Courier New" w:eastAsia="Times New Roman" w:hAnsi="Courier New" w:cs="Courier New"/>
          <w:color w:val="000000"/>
          <w:spacing w:val="-2"/>
          <w:lang w:eastAsia="ru-RU"/>
        </w:rPr>
        <w:lastRenderedPageBreak/>
        <w:t>Думы</w:t>
      </w:r>
      <w:r w:rsidR="004F463D">
        <w:rPr>
          <w:rFonts w:ascii="Courier New" w:eastAsia="Times New Roman" w:hAnsi="Courier New" w:cs="Courier New"/>
          <w:color w:val="000000"/>
          <w:spacing w:val="-2"/>
          <w:lang w:eastAsia="ru-RU"/>
        </w:rPr>
        <w:t xml:space="preserve"> м</w:t>
      </w:r>
      <w:r w:rsidRPr="004F463D">
        <w:rPr>
          <w:rFonts w:ascii="Courier New" w:eastAsia="Times New Roman" w:hAnsi="Courier New" w:cs="Courier New"/>
          <w:color w:val="000000"/>
          <w:lang w:eastAsia="ru-RU"/>
        </w:rPr>
        <w:t>униципального образования «</w:t>
      </w:r>
      <w:r w:rsidR="004C0A5F">
        <w:rPr>
          <w:rFonts w:ascii="Courier New" w:eastAsia="Times New Roman" w:hAnsi="Courier New" w:cs="Courier New"/>
          <w:color w:val="000000"/>
          <w:lang w:eastAsia="ru-RU"/>
        </w:rPr>
        <w:t>Хогот</w:t>
      </w:r>
      <w:r w:rsidRPr="004F463D">
        <w:rPr>
          <w:rFonts w:ascii="Courier New" w:eastAsia="Times New Roman" w:hAnsi="Courier New" w:cs="Courier New"/>
          <w:color w:val="000000"/>
          <w:lang w:eastAsia="ru-RU"/>
        </w:rPr>
        <w:t>»</w:t>
      </w:r>
    </w:p>
    <w:p w14:paraId="65364E16" w14:textId="3B623BE1" w:rsidR="00835885" w:rsidRPr="004F463D" w:rsidRDefault="007E0939" w:rsidP="00835885">
      <w:pPr>
        <w:spacing w:after="0" w:line="240" w:lineRule="auto"/>
        <w:ind w:left="5954" w:firstLine="567"/>
        <w:jc w:val="righ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от </w:t>
      </w:r>
      <w:r w:rsidR="004C0A5F">
        <w:rPr>
          <w:rFonts w:ascii="Courier New" w:eastAsia="Times New Roman" w:hAnsi="Courier New" w:cs="Courier New"/>
          <w:color w:val="000000"/>
          <w:lang w:eastAsia="ru-RU"/>
        </w:rPr>
        <w:t>15</w:t>
      </w:r>
      <w:r w:rsidR="004F463D">
        <w:rPr>
          <w:rFonts w:ascii="Courier New" w:eastAsia="Times New Roman" w:hAnsi="Courier New" w:cs="Courier New"/>
          <w:color w:val="000000"/>
          <w:lang w:eastAsia="ru-RU"/>
        </w:rPr>
        <w:t>.0</w:t>
      </w:r>
      <w:r w:rsidR="004C0A5F">
        <w:rPr>
          <w:rFonts w:ascii="Courier New" w:eastAsia="Times New Roman" w:hAnsi="Courier New" w:cs="Courier New"/>
          <w:color w:val="000000"/>
          <w:lang w:eastAsia="ru-RU"/>
        </w:rPr>
        <w:t>9</w:t>
      </w:r>
      <w:r w:rsidR="004F463D">
        <w:rPr>
          <w:rFonts w:ascii="Courier New" w:eastAsia="Times New Roman" w:hAnsi="Courier New" w:cs="Courier New"/>
          <w:color w:val="000000"/>
          <w:lang w:eastAsia="ru-RU"/>
        </w:rPr>
        <w:t>.2022</w:t>
      </w:r>
      <w:r w:rsidR="00835885" w:rsidRPr="004F463D">
        <w:rPr>
          <w:rFonts w:ascii="Courier New" w:eastAsia="Times New Roman" w:hAnsi="Courier New" w:cs="Courier New"/>
          <w:color w:val="000000"/>
          <w:lang w:eastAsia="ru-RU"/>
        </w:rPr>
        <w:t>г. №</w:t>
      </w:r>
      <w:r w:rsidR="004C0A5F">
        <w:rPr>
          <w:rFonts w:ascii="Courier New" w:eastAsia="Times New Roman" w:hAnsi="Courier New" w:cs="Courier New"/>
          <w:color w:val="000000"/>
          <w:lang w:eastAsia="ru-RU"/>
        </w:rPr>
        <w:t>128</w:t>
      </w:r>
    </w:p>
    <w:p w14:paraId="6F5E8E56" w14:textId="42FA39F4" w:rsidR="00835885" w:rsidRPr="004F463D" w:rsidRDefault="00835885" w:rsidP="0083588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9876C1C" w14:textId="41BB57B0" w:rsidR="00835885" w:rsidRPr="00835885" w:rsidRDefault="00835885" w:rsidP="0083588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88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КЛЮЧЕВЫЕ ПОКАЗАТЕЛИ, ПРИМЕНЯЕМЫЕ ПРИ ОСУЩЕСТВЛЕНИИ МУНИЦИПАЛЬНОГО КОНТРОЛЯ НА АВТОМОБИЛЬНОМ ТРАНСПОРТЕ И В ДОРОЖНОМ ХОЗЯЙСТВЕ В ГРАНИЦАХ НАСЕЛЕННЫХ ПУНКТОВ НА ТЕРРИТОРИИ 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МУНИЦИПАЛЬНОГО ОБРАЗОВАНИЯ «</w:t>
      </w:r>
      <w:r w:rsidR="004C0A5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ХОГОТ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»</w:t>
      </w:r>
      <w:r w:rsidRPr="0083588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И ИХ ЦЕЛЕВЫЕ ЗНАЧЕНИЯ</w:t>
      </w:r>
    </w:p>
    <w:p w14:paraId="7B4B332D" w14:textId="26B047F6" w:rsidR="00835885" w:rsidRPr="004F463D" w:rsidRDefault="00835885" w:rsidP="0083588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EF750B8" w14:textId="1E60D168" w:rsidR="00835885" w:rsidRPr="00835885" w:rsidRDefault="00835885" w:rsidP="008358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</w:t>
      </w:r>
      <w:r w:rsidR="004F4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контроля</w:t>
      </w:r>
      <w:r w:rsidR="004F4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4F4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автомобильном</w:t>
      </w:r>
      <w:r w:rsidR="004F4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транспорте</w:t>
      </w:r>
      <w:r w:rsidR="004F4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 дорожном хозяйстве в границах населенных пунктов</w:t>
      </w:r>
      <w:r w:rsidR="004F4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  <w:r w:rsidR="004F4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униципального образования «</w:t>
      </w:r>
      <w:r w:rsidR="004C0A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Хогот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4F4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устанавливаются</w:t>
      </w:r>
      <w:r w:rsidR="004F4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 ключевые показатели и их целевые значения:</w:t>
      </w:r>
    </w:p>
    <w:p w14:paraId="40E050A0" w14:textId="74A04168" w:rsidR="00835885" w:rsidRPr="004F463D" w:rsidRDefault="00835885" w:rsidP="0083588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9"/>
        <w:gridCol w:w="3121"/>
      </w:tblGrid>
      <w:tr w:rsidR="00835885" w:rsidRPr="004F463D" w14:paraId="60ED2BDD" w14:textId="77777777" w:rsidTr="00835885">
        <w:trPr>
          <w:trHeight w:val="315"/>
        </w:trPr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1E349" w14:textId="77777777" w:rsidR="00835885" w:rsidRPr="004F463D" w:rsidRDefault="00835885" w:rsidP="00835885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63D">
              <w:rPr>
                <w:rFonts w:ascii="Courier New" w:eastAsia="Times New Roman" w:hAnsi="Courier New" w:cs="Courier New"/>
                <w:lang w:eastAsia="ru-RU"/>
              </w:rPr>
              <w:t>Ключевые показатели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96D91" w14:textId="77777777" w:rsidR="00835885" w:rsidRPr="004F463D" w:rsidRDefault="00835885" w:rsidP="00835885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63D">
              <w:rPr>
                <w:rFonts w:ascii="Courier New" w:eastAsia="Times New Roman" w:hAnsi="Courier New" w:cs="Courier New"/>
                <w:lang w:eastAsia="ru-RU"/>
              </w:rPr>
              <w:t>Целевые значения</w:t>
            </w:r>
          </w:p>
        </w:tc>
      </w:tr>
      <w:tr w:rsidR="00835885" w:rsidRPr="004F463D" w14:paraId="719B5AB7" w14:textId="77777777" w:rsidTr="00835885">
        <w:trPr>
          <w:trHeight w:val="150"/>
        </w:trPr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8B579" w14:textId="77777777" w:rsidR="00835885" w:rsidRPr="004F463D" w:rsidRDefault="00835885" w:rsidP="008358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63D">
              <w:rPr>
                <w:rFonts w:ascii="Courier New" w:eastAsia="Times New Roman" w:hAnsi="Courier New" w:cs="Courier New"/>
                <w:lang w:eastAsia="ru-RU"/>
              </w:rPr>
              <w:t>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6A3EC" w14:textId="77777777" w:rsidR="00835885" w:rsidRPr="004F463D" w:rsidRDefault="00835885" w:rsidP="0083588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63D">
              <w:rPr>
                <w:rFonts w:ascii="Courier New" w:eastAsia="Times New Roman" w:hAnsi="Courier New" w:cs="Courier New"/>
                <w:lang w:eastAsia="ru-RU"/>
              </w:rPr>
              <w:t>70%</w:t>
            </w:r>
          </w:p>
        </w:tc>
      </w:tr>
      <w:tr w:rsidR="00835885" w:rsidRPr="004F463D" w14:paraId="19C616B0" w14:textId="77777777" w:rsidTr="00835885">
        <w:trPr>
          <w:trHeight w:val="127"/>
        </w:trPr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41158" w14:textId="77777777" w:rsidR="00835885" w:rsidRPr="004F463D" w:rsidRDefault="00835885" w:rsidP="008358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63D">
              <w:rPr>
                <w:rFonts w:ascii="Courier New" w:eastAsia="Times New Roman" w:hAnsi="Courier New" w:cs="Courier New"/>
                <w:lang w:eastAsia="ru-RU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A4858" w14:textId="77777777" w:rsidR="00835885" w:rsidRPr="004F463D" w:rsidRDefault="00835885" w:rsidP="0083588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63D">
              <w:rPr>
                <w:rFonts w:ascii="Courier New" w:eastAsia="Times New Roman" w:hAnsi="Courier New" w:cs="Courier New"/>
                <w:lang w:eastAsia="ru-RU"/>
              </w:rPr>
              <w:t>0%</w:t>
            </w:r>
          </w:p>
        </w:tc>
      </w:tr>
      <w:tr w:rsidR="00835885" w:rsidRPr="004F463D" w14:paraId="4762BF6D" w14:textId="77777777" w:rsidTr="00835885">
        <w:trPr>
          <w:trHeight w:val="165"/>
        </w:trPr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112B0" w14:textId="77777777" w:rsidR="00835885" w:rsidRPr="004F463D" w:rsidRDefault="00835885" w:rsidP="008358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63D">
              <w:rPr>
                <w:rFonts w:ascii="Courier New" w:eastAsia="Times New Roman" w:hAnsi="Courier New" w:cs="Courier New"/>
                <w:lang w:eastAsia="ru-RU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6CA7C" w14:textId="77777777" w:rsidR="00835885" w:rsidRPr="004F463D" w:rsidRDefault="00835885" w:rsidP="0083588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63D">
              <w:rPr>
                <w:rFonts w:ascii="Courier New" w:eastAsia="Times New Roman" w:hAnsi="Courier New" w:cs="Courier New"/>
                <w:lang w:eastAsia="ru-RU"/>
              </w:rPr>
              <w:t>0%</w:t>
            </w:r>
          </w:p>
        </w:tc>
      </w:tr>
      <w:tr w:rsidR="00835885" w:rsidRPr="004F463D" w14:paraId="3CF0A8CA" w14:textId="77777777" w:rsidTr="00835885">
        <w:trPr>
          <w:trHeight w:val="142"/>
        </w:trPr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6A445" w14:textId="77777777" w:rsidR="00835885" w:rsidRPr="004F463D" w:rsidRDefault="00835885" w:rsidP="008358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63D">
              <w:rPr>
                <w:rFonts w:ascii="Courier New" w:eastAsia="Times New Roman" w:hAnsi="Courier New" w:cs="Courier New"/>
                <w:lang w:eastAsia="ru-RU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8C594" w14:textId="77777777" w:rsidR="00835885" w:rsidRPr="004F463D" w:rsidRDefault="00835885" w:rsidP="0083588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63D">
              <w:rPr>
                <w:rFonts w:ascii="Courier New" w:eastAsia="Times New Roman" w:hAnsi="Courier New" w:cs="Courier New"/>
                <w:lang w:eastAsia="ru-RU"/>
              </w:rPr>
              <w:t>5%</w:t>
            </w:r>
          </w:p>
        </w:tc>
      </w:tr>
      <w:tr w:rsidR="00835885" w:rsidRPr="004F463D" w14:paraId="523DFA80" w14:textId="77777777" w:rsidTr="00835885">
        <w:trPr>
          <w:trHeight w:val="157"/>
        </w:trPr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8280B" w14:textId="68D9683F" w:rsidR="00835885" w:rsidRPr="004F463D" w:rsidRDefault="00835885" w:rsidP="007E09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63D">
              <w:rPr>
                <w:rFonts w:ascii="Courier New" w:eastAsia="Times New Roman" w:hAnsi="Courier New" w:cs="Courier New"/>
                <w:lang w:eastAsia="ru-RU"/>
              </w:rPr>
              <w:t>Процент вынесенных судебных решений</w:t>
            </w:r>
            <w:r w:rsidR="007E093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F463D">
              <w:rPr>
                <w:rFonts w:ascii="Courier New" w:eastAsia="Times New Roman" w:hAnsi="Courier New" w:cs="Courier New"/>
                <w:lang w:eastAsia="ru-RU"/>
              </w:rPr>
              <w:t>о назначении административного наказания</w:t>
            </w:r>
            <w:r w:rsidR="007E093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F463D">
              <w:rPr>
                <w:rFonts w:ascii="Courier New" w:eastAsia="Times New Roman" w:hAnsi="Courier New" w:cs="Courier New"/>
                <w:lang w:eastAsia="ru-RU"/>
              </w:rPr>
              <w:t>по материалам органа муниципального контроля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525F5" w14:textId="77777777" w:rsidR="00835885" w:rsidRPr="004F463D" w:rsidRDefault="00835885" w:rsidP="0083588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63D">
              <w:rPr>
                <w:rFonts w:ascii="Courier New" w:eastAsia="Times New Roman" w:hAnsi="Courier New" w:cs="Courier New"/>
                <w:lang w:eastAsia="ru-RU"/>
              </w:rPr>
              <w:t>95%</w:t>
            </w:r>
          </w:p>
        </w:tc>
      </w:tr>
      <w:tr w:rsidR="00835885" w:rsidRPr="004F463D" w14:paraId="44A550F3" w14:textId="77777777" w:rsidTr="00835885">
        <w:trPr>
          <w:trHeight w:val="180"/>
        </w:trPr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FD9D1" w14:textId="77777777" w:rsidR="00835885" w:rsidRPr="004F463D" w:rsidRDefault="00835885" w:rsidP="008358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63D">
              <w:rPr>
                <w:rFonts w:ascii="Courier New" w:eastAsia="Times New Roman" w:hAnsi="Courier New" w:cs="Courier New"/>
                <w:lang w:eastAsia="ru-RU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3EE30" w14:textId="77777777" w:rsidR="00835885" w:rsidRPr="004F463D" w:rsidRDefault="00835885" w:rsidP="0083588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63D">
              <w:rPr>
                <w:rFonts w:ascii="Courier New" w:eastAsia="Times New Roman" w:hAnsi="Courier New" w:cs="Courier New"/>
                <w:lang w:eastAsia="ru-RU"/>
              </w:rPr>
              <w:t>0%</w:t>
            </w:r>
          </w:p>
        </w:tc>
      </w:tr>
    </w:tbl>
    <w:p w14:paraId="151F45E2" w14:textId="77777777" w:rsidR="00835885" w:rsidRPr="00835885" w:rsidRDefault="00835885" w:rsidP="0083588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BC8AD24" w14:textId="77777777" w:rsidR="00835885" w:rsidRPr="007E0939" w:rsidRDefault="00835885" w:rsidP="00835885">
      <w:pPr>
        <w:spacing w:after="0" w:line="240" w:lineRule="auto"/>
        <w:ind w:left="5954" w:firstLine="567"/>
        <w:jc w:val="right"/>
        <w:rPr>
          <w:rFonts w:ascii="Arial" w:eastAsia="Times New Roman" w:hAnsi="Arial" w:cs="Arial"/>
          <w:color w:val="000000"/>
          <w:lang w:eastAsia="ru-RU"/>
        </w:rPr>
      </w:pPr>
      <w:r w:rsidRPr="007E0939">
        <w:rPr>
          <w:rFonts w:ascii="Courier New" w:eastAsia="Times New Roman" w:hAnsi="Courier New" w:cs="Courier New"/>
          <w:color w:val="000000"/>
          <w:spacing w:val="-2"/>
          <w:lang w:eastAsia="ru-RU"/>
        </w:rPr>
        <w:t>Приложение №2</w:t>
      </w:r>
    </w:p>
    <w:p w14:paraId="5F13970D" w14:textId="6F49FCAF" w:rsidR="007E0939" w:rsidRDefault="007E0939" w:rsidP="007E0939">
      <w:pPr>
        <w:spacing w:after="0" w:line="240" w:lineRule="auto"/>
        <w:ind w:left="5954"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-2"/>
          <w:lang w:eastAsia="ru-RU"/>
        </w:rPr>
        <w:t>к решению к решению Думы м</w:t>
      </w:r>
      <w:r w:rsidR="00835885" w:rsidRPr="007E0939">
        <w:rPr>
          <w:rFonts w:ascii="Courier New" w:eastAsia="Times New Roman" w:hAnsi="Courier New" w:cs="Courier New"/>
          <w:color w:val="000000"/>
          <w:lang w:eastAsia="ru-RU"/>
        </w:rPr>
        <w:t>униципального образования «</w:t>
      </w:r>
      <w:r w:rsidR="004C0A5F">
        <w:rPr>
          <w:rFonts w:ascii="Courier New" w:eastAsia="Times New Roman" w:hAnsi="Courier New" w:cs="Courier New"/>
          <w:color w:val="000000"/>
          <w:lang w:eastAsia="ru-RU"/>
        </w:rPr>
        <w:t>Хогот</w:t>
      </w:r>
      <w:r w:rsidR="00835885" w:rsidRPr="007E0939">
        <w:rPr>
          <w:rFonts w:ascii="Courier New" w:eastAsia="Times New Roman" w:hAnsi="Courier New" w:cs="Courier New"/>
          <w:color w:val="000000"/>
          <w:lang w:eastAsia="ru-RU"/>
        </w:rPr>
        <w:t>»</w:t>
      </w:r>
    </w:p>
    <w:p w14:paraId="0397C9BD" w14:textId="756D9353" w:rsidR="00835885" w:rsidRPr="00835885" w:rsidRDefault="00835885" w:rsidP="007E0939">
      <w:pPr>
        <w:spacing w:after="0" w:line="240" w:lineRule="auto"/>
        <w:ind w:left="5954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0939">
        <w:rPr>
          <w:rFonts w:ascii="Courier New" w:eastAsia="Times New Roman" w:hAnsi="Courier New" w:cs="Courier New"/>
          <w:color w:val="000000"/>
          <w:lang w:eastAsia="ru-RU"/>
        </w:rPr>
        <w:t>от</w:t>
      </w:r>
      <w:r w:rsidR="007E0939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4C0A5F">
        <w:rPr>
          <w:rFonts w:ascii="Courier New" w:eastAsia="Times New Roman" w:hAnsi="Courier New" w:cs="Courier New"/>
          <w:color w:val="000000"/>
          <w:lang w:eastAsia="ru-RU"/>
        </w:rPr>
        <w:t>15</w:t>
      </w:r>
      <w:r w:rsidR="007E0939">
        <w:rPr>
          <w:rFonts w:ascii="Courier New" w:eastAsia="Times New Roman" w:hAnsi="Courier New" w:cs="Courier New"/>
          <w:color w:val="000000"/>
          <w:lang w:eastAsia="ru-RU"/>
        </w:rPr>
        <w:t>.0</w:t>
      </w:r>
      <w:r w:rsidR="004C0A5F">
        <w:rPr>
          <w:rFonts w:ascii="Courier New" w:eastAsia="Times New Roman" w:hAnsi="Courier New" w:cs="Courier New"/>
          <w:color w:val="000000"/>
          <w:lang w:eastAsia="ru-RU"/>
        </w:rPr>
        <w:t>9</w:t>
      </w:r>
      <w:r w:rsidR="007E0939">
        <w:rPr>
          <w:rFonts w:ascii="Courier New" w:eastAsia="Times New Roman" w:hAnsi="Courier New" w:cs="Courier New"/>
          <w:color w:val="000000"/>
          <w:lang w:eastAsia="ru-RU"/>
        </w:rPr>
        <w:t>.2022г. №</w:t>
      </w:r>
      <w:r w:rsidR="004C0A5F">
        <w:rPr>
          <w:rFonts w:ascii="Courier New" w:eastAsia="Times New Roman" w:hAnsi="Courier New" w:cs="Courier New"/>
          <w:color w:val="000000"/>
          <w:lang w:eastAsia="ru-RU"/>
        </w:rPr>
        <w:t>128</w:t>
      </w:r>
    </w:p>
    <w:p w14:paraId="02DD56CC" w14:textId="77777777" w:rsidR="007E0939" w:rsidRPr="007E0939" w:rsidRDefault="007E0939" w:rsidP="0083588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712314F3" w14:textId="4B2F1824" w:rsidR="00835885" w:rsidRPr="00835885" w:rsidRDefault="00835885" w:rsidP="0083588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88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ИНДИКАТИВНЫЕ ПОКАЗАТЕЛИ, ПРИМЕНЯЕМЫЕ ПРИ ОСУЩЕСТВЛЕНИИ МУНИЦИПАЛЬНОГО КОНТРОЛЯ НА АВТОМОБИЛЬНОМ ТРАНСПОРТЕ И В ДОРОЖНОМ ХОЗЯЙСТВЕ В ГРАНИЦАХ НАСЕЛЕННЫХ ПУНКТОВ НА ТЕРРИТОРИИ 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МУНИЦИПАЛЬНОГО ОБРАЗОВАНИЯ «</w:t>
      </w:r>
      <w:r w:rsidR="004C0A5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ХОГОТ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»</w:t>
      </w:r>
    </w:p>
    <w:p w14:paraId="69E79E71" w14:textId="30FEB7CE" w:rsidR="00835885" w:rsidRPr="007E0939" w:rsidRDefault="00835885" w:rsidP="008358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5B6521A" w14:textId="5DF521AB" w:rsidR="00835885" w:rsidRPr="00835885" w:rsidRDefault="007E0939" w:rsidP="008358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 осуществлении муниципального контроля на автомобильном транспорте </w:t>
      </w:r>
      <w:r w:rsidR="00835885"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35885"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дорожном хозяйств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 в границах населенных пунктов </w:t>
      </w:r>
      <w:r w:rsidR="00835885"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униципального образования «</w:t>
      </w:r>
      <w:r w:rsidR="004C0A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Хогот</w:t>
      </w:r>
      <w:r w:rsid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их целевые значения </w:t>
      </w:r>
      <w:r w:rsidR="00835885"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устанавливаются следующие индикативные показатели:</w:t>
      </w:r>
    </w:p>
    <w:p w14:paraId="6E78B5B7" w14:textId="033774B1" w:rsidR="00835885" w:rsidRPr="00835885" w:rsidRDefault="00835885" w:rsidP="008358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E09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общее количество контрольных (надзорных) мероприятий с </w:t>
      </w:r>
      <w:r w:rsidR="007E09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взаимодействием, проведенных за </w:t>
      </w: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отчетный период;</w:t>
      </w:r>
    </w:p>
    <w:p w14:paraId="27E01A81" w14:textId="01846BF1" w:rsidR="00835885" w:rsidRPr="00835885" w:rsidRDefault="00835885" w:rsidP="008358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E09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контрольных (надзорных) мероприятий с взаимодействием по каждому виду контрольных (надзорных) мероприятий, проведенных за отчетный период;</w:t>
      </w:r>
    </w:p>
    <w:p w14:paraId="5B65856D" w14:textId="502DB486" w:rsidR="00835885" w:rsidRPr="00835885" w:rsidRDefault="00835885" w:rsidP="008358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E09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14:paraId="60BC9A23" w14:textId="04735D75" w:rsidR="00835885" w:rsidRPr="00835885" w:rsidRDefault="00835885" w:rsidP="008358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E09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общее количество учтенных объектов контроля на конец отчетного периода;</w:t>
      </w:r>
    </w:p>
    <w:p w14:paraId="42D8CE21" w14:textId="19E4B8B5" w:rsidR="00835885" w:rsidRPr="007E0939" w:rsidRDefault="00835885" w:rsidP="007E09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E09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учтенных контролируемых лиц на конец отчетного периода.</w:t>
      </w:r>
    </w:p>
    <w:sectPr w:rsidR="00835885" w:rsidRPr="007E0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885"/>
    <w:rsid w:val="00142BAE"/>
    <w:rsid w:val="004C0A5F"/>
    <w:rsid w:val="004F463D"/>
    <w:rsid w:val="007E0939"/>
    <w:rsid w:val="00835885"/>
    <w:rsid w:val="00AE1BEB"/>
    <w:rsid w:val="00B84E91"/>
    <w:rsid w:val="00CE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D0102"/>
  <w15:chartTrackingRefBased/>
  <w15:docId w15:val="{94B27C71-1C6C-40F6-A11C-5EACE506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835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5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35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835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ForhaxeD</dc:creator>
  <cp:keywords/>
  <dc:description/>
  <cp:lastModifiedBy>USER</cp:lastModifiedBy>
  <cp:revision>8</cp:revision>
  <dcterms:created xsi:type="dcterms:W3CDTF">2022-09-03T15:50:00Z</dcterms:created>
  <dcterms:modified xsi:type="dcterms:W3CDTF">2022-09-16T03:48:00Z</dcterms:modified>
</cp:coreProperties>
</file>