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F2" w:rsidRPr="001636F2" w:rsidRDefault="001039F2" w:rsidP="001039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7D6AE6">
        <w:rPr>
          <w:rFonts w:ascii="Arial" w:hAnsi="Arial" w:cs="Arial"/>
          <w:b/>
          <w:sz w:val="32"/>
          <w:szCs w:val="32"/>
        </w:rPr>
        <w:t>8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.12.2023</w:t>
      </w:r>
      <w:r w:rsidRPr="001636F2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 xml:space="preserve"> 160</w:t>
      </w:r>
    </w:p>
    <w:p w:rsidR="001039F2" w:rsidRPr="001636F2" w:rsidRDefault="001039F2" w:rsidP="001039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39F2" w:rsidRPr="001636F2" w:rsidRDefault="001039F2" w:rsidP="001039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1039F2" w:rsidRPr="001636F2" w:rsidRDefault="001039F2" w:rsidP="001039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039F2" w:rsidRDefault="001039F2" w:rsidP="001039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1039F2" w:rsidRPr="001636F2" w:rsidRDefault="001039F2" w:rsidP="001039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1039F2" w:rsidRPr="001636F2" w:rsidRDefault="001039F2" w:rsidP="001039F2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1039F2" w:rsidRPr="001636F2" w:rsidRDefault="001039F2" w:rsidP="001039F2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1039F2" w:rsidRPr="001636F2" w:rsidRDefault="001039F2" w:rsidP="001039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СТРАТЕГИИ СОЦИАЛЬНО-ЭКОНОМИЧЕСКОГО РАЗВИТИЯ  </w:t>
      </w:r>
      <w:r w:rsidRPr="001636F2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ХОГОТ</w:t>
      </w:r>
      <w:r w:rsidRPr="001636F2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ДО 2036  ГОДА</w:t>
      </w:r>
    </w:p>
    <w:p w:rsidR="001039F2" w:rsidRPr="001636F2" w:rsidRDefault="001039F2" w:rsidP="001039F2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1039F2" w:rsidRPr="001636F2" w:rsidRDefault="001039F2" w:rsidP="001039F2">
      <w:pPr>
        <w:pStyle w:val="a3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proofErr w:type="gramStart"/>
      <w:r>
        <w:rPr>
          <w:rStyle w:val="FontStyle32"/>
          <w:rFonts w:ascii="Arial" w:hAnsi="Arial" w:cs="Arial"/>
          <w:sz w:val="24"/>
          <w:szCs w:val="24"/>
        </w:rPr>
        <w:t xml:space="preserve">В рамках реализации </w:t>
      </w:r>
      <w:r w:rsidRPr="001636F2">
        <w:rPr>
          <w:rStyle w:val="FontStyle32"/>
          <w:rFonts w:ascii="Arial" w:hAnsi="Arial" w:cs="Arial"/>
          <w:sz w:val="24"/>
          <w:szCs w:val="24"/>
        </w:rPr>
        <w:t>Федерального закона от</w:t>
      </w:r>
      <w:r>
        <w:rPr>
          <w:rStyle w:val="FontStyle32"/>
          <w:rFonts w:ascii="Arial" w:hAnsi="Arial" w:cs="Arial"/>
          <w:sz w:val="24"/>
          <w:szCs w:val="24"/>
        </w:rPr>
        <w:t xml:space="preserve"> 28.-6.2014 г. № 172-ФЗ «О стратегическом планировании в Российской Федерации», руководствуясь Федеральным законом от </w:t>
      </w:r>
      <w:r w:rsidRPr="001636F2">
        <w:rPr>
          <w:rStyle w:val="FontStyle32"/>
          <w:rFonts w:ascii="Arial" w:hAnsi="Arial" w:cs="Arial"/>
          <w:sz w:val="24"/>
          <w:szCs w:val="24"/>
        </w:rPr>
        <w:t>06.10.2003г. № 131-ФЗ «Об общих принципах  организации местного самоуправления в Российской Федерации»</w:t>
      </w:r>
      <w:r>
        <w:rPr>
          <w:rStyle w:val="FontStyle32"/>
          <w:rFonts w:ascii="Arial" w:hAnsi="Arial" w:cs="Arial"/>
          <w:sz w:val="24"/>
          <w:szCs w:val="24"/>
        </w:rPr>
        <w:t xml:space="preserve">, на основании пункта 5.1 статьи 8 Устава </w:t>
      </w:r>
      <w:r w:rsidRPr="001636F2">
        <w:rPr>
          <w:rStyle w:val="FontStyle32"/>
          <w:rFonts w:ascii="Arial" w:hAnsi="Arial" w:cs="Arial"/>
          <w:sz w:val="24"/>
          <w:szCs w:val="24"/>
        </w:rPr>
        <w:t>муниципального образования «</w:t>
      </w:r>
      <w:r>
        <w:rPr>
          <w:rStyle w:val="FontStyle32"/>
          <w:rFonts w:ascii="Arial" w:hAnsi="Arial" w:cs="Arial"/>
          <w:sz w:val="24"/>
          <w:szCs w:val="24"/>
        </w:rPr>
        <w:t>Хогот</w:t>
      </w:r>
      <w:r w:rsidRPr="001636F2">
        <w:rPr>
          <w:rStyle w:val="FontStyle32"/>
          <w:rFonts w:ascii="Arial" w:hAnsi="Arial" w:cs="Arial"/>
          <w:sz w:val="24"/>
          <w:szCs w:val="24"/>
        </w:rPr>
        <w:t>»</w:t>
      </w:r>
      <w:r>
        <w:rPr>
          <w:rStyle w:val="FontStyle32"/>
          <w:rFonts w:ascii="Arial" w:hAnsi="Arial" w:cs="Arial"/>
          <w:sz w:val="24"/>
          <w:szCs w:val="24"/>
        </w:rPr>
        <w:t xml:space="preserve">, </w:t>
      </w:r>
      <w:r w:rsidRPr="001636F2">
        <w:rPr>
          <w:rStyle w:val="FontStyle32"/>
          <w:rFonts w:ascii="Arial" w:hAnsi="Arial" w:cs="Arial"/>
          <w:sz w:val="24"/>
          <w:szCs w:val="24"/>
        </w:rPr>
        <w:t>Дума муниципа</w:t>
      </w:r>
      <w:r>
        <w:rPr>
          <w:rStyle w:val="FontStyle32"/>
          <w:rFonts w:ascii="Arial" w:hAnsi="Arial" w:cs="Arial"/>
          <w:sz w:val="24"/>
          <w:szCs w:val="24"/>
        </w:rPr>
        <w:t>льного образования «Хогот»,</w:t>
      </w:r>
      <w:proofErr w:type="gramEnd"/>
    </w:p>
    <w:p w:rsidR="001039F2" w:rsidRPr="001636F2" w:rsidRDefault="001039F2" w:rsidP="001039F2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1039F2" w:rsidRPr="001C72E9" w:rsidRDefault="001039F2" w:rsidP="001039F2">
      <w:pPr>
        <w:spacing w:after="0" w:line="240" w:lineRule="auto"/>
        <w:jc w:val="center"/>
        <w:rPr>
          <w:rStyle w:val="FontStyle32"/>
          <w:rFonts w:ascii="Arial" w:hAnsi="Arial" w:cs="Arial"/>
          <w:b/>
          <w:color w:val="FF0000"/>
          <w:sz w:val="30"/>
          <w:szCs w:val="30"/>
        </w:rPr>
      </w:pPr>
      <w:r w:rsidRPr="00097BF2"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1039F2" w:rsidRPr="001636F2" w:rsidRDefault="001039F2" w:rsidP="001039F2">
      <w:pPr>
        <w:pStyle w:val="1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1039F2" w:rsidRPr="00CC3210" w:rsidRDefault="001039F2" w:rsidP="00103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CC3210">
        <w:rPr>
          <w:rStyle w:val="FontStyle32"/>
          <w:rFonts w:ascii="Arial" w:hAnsi="Arial" w:cs="Arial"/>
          <w:sz w:val="24"/>
          <w:szCs w:val="24"/>
        </w:rPr>
        <w:t>Стратегию социально-экономического развития муниципально</w:t>
      </w:r>
      <w:r>
        <w:rPr>
          <w:rStyle w:val="FontStyle32"/>
          <w:rFonts w:ascii="Arial" w:hAnsi="Arial" w:cs="Arial"/>
          <w:sz w:val="24"/>
          <w:szCs w:val="24"/>
        </w:rPr>
        <w:t xml:space="preserve">го образования «Хогот» до </w:t>
      </w:r>
      <w:r w:rsidRPr="00CC3210">
        <w:rPr>
          <w:rStyle w:val="FontStyle32"/>
          <w:rFonts w:ascii="Arial" w:hAnsi="Arial" w:cs="Arial"/>
          <w:sz w:val="24"/>
          <w:szCs w:val="24"/>
        </w:rPr>
        <w:t>203</w:t>
      </w:r>
      <w:r>
        <w:rPr>
          <w:rStyle w:val="FontStyle32"/>
          <w:rFonts w:ascii="Arial" w:hAnsi="Arial" w:cs="Arial"/>
          <w:sz w:val="24"/>
          <w:szCs w:val="24"/>
        </w:rPr>
        <w:t>0 года утвержденную решением Думы МО «Хогот»   № 36 от 28.12.2018 года принять в новой редакции.</w:t>
      </w:r>
    </w:p>
    <w:p w:rsidR="001039F2" w:rsidRPr="00D87A44" w:rsidRDefault="001039F2" w:rsidP="00103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101A6C">
        <w:rPr>
          <w:rStyle w:val="FontStyle32"/>
          <w:rFonts w:ascii="Arial" w:hAnsi="Arial" w:cs="Arial"/>
          <w:sz w:val="24"/>
          <w:szCs w:val="24"/>
        </w:rPr>
        <w:t xml:space="preserve">   </w:t>
      </w:r>
      <w:r w:rsidRPr="00D87A44">
        <w:rPr>
          <w:rFonts w:ascii="Arial" w:hAnsi="Arial" w:cs="Arial"/>
          <w:sz w:val="24"/>
          <w:szCs w:val="24"/>
        </w:rPr>
        <w:t>Настоящее решение подлежит опубликованию в газете «Вестник» и на официальном сайте МО «</w:t>
      </w:r>
      <w:r>
        <w:rPr>
          <w:rFonts w:ascii="Arial" w:hAnsi="Arial" w:cs="Arial"/>
          <w:sz w:val="24"/>
          <w:szCs w:val="24"/>
        </w:rPr>
        <w:t>Хогот</w:t>
      </w:r>
      <w:r w:rsidRPr="00D87A44">
        <w:rPr>
          <w:rFonts w:ascii="Arial" w:hAnsi="Arial" w:cs="Arial"/>
          <w:sz w:val="24"/>
          <w:szCs w:val="24"/>
        </w:rPr>
        <w:t>» в информационно-телекоммуникационной сети интернет.</w:t>
      </w:r>
      <w:r w:rsidRPr="00D87A44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1039F2" w:rsidRDefault="001039F2" w:rsidP="001039F2">
      <w:pPr>
        <w:pStyle w:val="a6"/>
        <w:shd w:val="clear" w:color="auto" w:fill="FFFFFF"/>
        <w:spacing w:before="0" w:beforeAutospacing="0" w:after="0" w:afterAutospacing="0"/>
        <w:rPr>
          <w:rStyle w:val="FontStyle32"/>
          <w:rFonts w:ascii="Arial" w:hAnsi="Arial" w:cs="Arial"/>
          <w:color w:val="555555"/>
          <w:sz w:val="21"/>
          <w:szCs w:val="21"/>
        </w:rPr>
      </w:pPr>
    </w:p>
    <w:p w:rsidR="001039F2" w:rsidRPr="00B93104" w:rsidRDefault="001039F2" w:rsidP="001039F2">
      <w:pPr>
        <w:pStyle w:val="a6"/>
        <w:shd w:val="clear" w:color="auto" w:fill="FFFFFF"/>
        <w:spacing w:before="0" w:beforeAutospacing="0" w:after="0" w:afterAutospacing="0"/>
        <w:rPr>
          <w:rStyle w:val="FontStyle32"/>
          <w:rFonts w:ascii="Arial" w:hAnsi="Arial" w:cs="Arial"/>
          <w:color w:val="555555"/>
          <w:sz w:val="21"/>
          <w:szCs w:val="21"/>
        </w:rPr>
      </w:pPr>
    </w:p>
    <w:p w:rsidR="001039F2" w:rsidRPr="001636F2" w:rsidRDefault="001039F2" w:rsidP="001039F2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>
        <w:rPr>
          <w:rStyle w:val="FontStyle32"/>
          <w:rFonts w:ascii="Arial" w:hAnsi="Arial" w:cs="Arial"/>
          <w:sz w:val="24"/>
          <w:szCs w:val="24"/>
        </w:rPr>
        <w:t>Хогот</w:t>
      </w:r>
      <w:r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1039F2" w:rsidRPr="001636F2" w:rsidRDefault="001039F2" w:rsidP="001039F2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М.В. 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Адушинова</w:t>
      </w:r>
      <w:proofErr w:type="spellEnd"/>
    </w:p>
    <w:p w:rsidR="001039F2" w:rsidRPr="00D87A44" w:rsidRDefault="001039F2" w:rsidP="001039F2">
      <w:pPr>
        <w:pStyle w:val="Style11"/>
        <w:widowControl/>
        <w:spacing w:line="240" w:lineRule="auto"/>
        <w:rPr>
          <w:rStyle w:val="FontStyle32"/>
          <w:rFonts w:ascii="Arial" w:hAnsi="Arial" w:cs="Arial"/>
          <w:sz w:val="24"/>
          <w:szCs w:val="24"/>
        </w:rPr>
      </w:pPr>
      <w:r w:rsidRPr="00D87A44">
        <w:rPr>
          <w:rStyle w:val="FontStyle32"/>
          <w:rFonts w:ascii="Arial" w:hAnsi="Arial" w:cs="Arial"/>
          <w:sz w:val="24"/>
          <w:szCs w:val="24"/>
        </w:rPr>
        <w:t>Глава МО «</w:t>
      </w:r>
      <w:r>
        <w:rPr>
          <w:rStyle w:val="FontStyle32"/>
          <w:rFonts w:ascii="Arial" w:hAnsi="Arial" w:cs="Arial"/>
          <w:sz w:val="24"/>
          <w:szCs w:val="24"/>
        </w:rPr>
        <w:t>Хогот</w:t>
      </w:r>
      <w:r w:rsidRPr="00D87A44">
        <w:rPr>
          <w:rStyle w:val="FontStyle32"/>
          <w:rFonts w:ascii="Arial" w:hAnsi="Arial" w:cs="Arial"/>
          <w:sz w:val="24"/>
          <w:szCs w:val="24"/>
        </w:rPr>
        <w:t>»</w:t>
      </w:r>
    </w:p>
    <w:p w:rsidR="001039F2" w:rsidRPr="00D87A44" w:rsidRDefault="001039F2" w:rsidP="001039F2">
      <w:pPr>
        <w:pStyle w:val="Style11"/>
        <w:widowControl/>
        <w:spacing w:line="240" w:lineRule="auto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В.А. Дудкин</w:t>
      </w:r>
    </w:p>
    <w:p w:rsidR="001039F2" w:rsidRPr="00D87A44" w:rsidRDefault="001039F2" w:rsidP="001039F2">
      <w:pPr>
        <w:rPr>
          <w:sz w:val="24"/>
          <w:szCs w:val="24"/>
        </w:rPr>
      </w:pPr>
    </w:p>
    <w:p w:rsidR="00EA30E3" w:rsidRDefault="00EA30E3"/>
    <w:sectPr w:rsidR="00EA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ABF"/>
    <w:multiLevelType w:val="hybridMultilevel"/>
    <w:tmpl w:val="3DB00330"/>
    <w:lvl w:ilvl="0" w:tplc="0E5057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F2"/>
    <w:rsid w:val="001039F2"/>
    <w:rsid w:val="007D6AE6"/>
    <w:rsid w:val="00E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1039F2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1039F2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rsid w:val="001039F2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1039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qFormat/>
    <w:rsid w:val="001039F2"/>
    <w:pPr>
      <w:ind w:left="720"/>
      <w:contextualSpacing/>
    </w:pPr>
  </w:style>
  <w:style w:type="paragraph" w:styleId="a6">
    <w:name w:val="Normal (Web)"/>
    <w:aliases w:val="Обычный (Web)"/>
    <w:basedOn w:val="a"/>
    <w:link w:val="a7"/>
    <w:uiPriority w:val="99"/>
    <w:unhideWhenUsed/>
    <w:rsid w:val="00103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1039F2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customStyle="1" w:styleId="a7">
    <w:name w:val="Обычный (веб) Знак"/>
    <w:aliases w:val="Обычный (Web) Знак"/>
    <w:link w:val="a6"/>
    <w:uiPriority w:val="99"/>
    <w:rsid w:val="00103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1039F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1039F2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1039F2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rsid w:val="001039F2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1039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qFormat/>
    <w:rsid w:val="001039F2"/>
    <w:pPr>
      <w:ind w:left="720"/>
      <w:contextualSpacing/>
    </w:pPr>
  </w:style>
  <w:style w:type="paragraph" w:styleId="a6">
    <w:name w:val="Normal (Web)"/>
    <w:aliases w:val="Обычный (Web)"/>
    <w:basedOn w:val="a"/>
    <w:link w:val="a7"/>
    <w:uiPriority w:val="99"/>
    <w:unhideWhenUsed/>
    <w:rsid w:val="00103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1039F2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customStyle="1" w:styleId="a7">
    <w:name w:val="Обычный (веб) Знак"/>
    <w:aliases w:val="Обычный (Web) Знак"/>
    <w:link w:val="a6"/>
    <w:uiPriority w:val="99"/>
    <w:rsid w:val="00103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1039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>HP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2024-01-11T02:57:00Z</dcterms:created>
  <dcterms:modified xsi:type="dcterms:W3CDTF">2024-01-12T02:07:00Z</dcterms:modified>
</cp:coreProperties>
</file>