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84" w:rsidRDefault="00071484" w:rsidP="006F0A5E">
      <w:pPr>
        <w:rPr>
          <w:sz w:val="22"/>
          <w:szCs w:val="22"/>
        </w:rPr>
      </w:pPr>
    </w:p>
    <w:p w:rsidR="00522AFF" w:rsidRPr="000D3D64" w:rsidRDefault="00B11C82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27.12.2019</w:t>
      </w:r>
      <w:r w:rsidR="00522AFF" w:rsidRPr="00465AD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</w:t>
      </w:r>
      <w:r w:rsidR="00644AA9" w:rsidRPr="000D3D64">
        <w:rPr>
          <w:rFonts w:ascii="Arial" w:hAnsi="Arial" w:cs="Arial"/>
          <w:b/>
          <w:sz w:val="32"/>
          <w:szCs w:val="32"/>
        </w:rPr>
        <w:t>1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ИРКУТСКАЯ ОБЛАСТЬ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 w:rsidRPr="00465AD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ХОГОТ</w:t>
      </w:r>
      <w:r w:rsidRPr="00465AD6">
        <w:rPr>
          <w:rFonts w:ascii="Arial" w:hAnsi="Arial" w:cs="Arial"/>
          <w:b/>
          <w:sz w:val="32"/>
          <w:szCs w:val="32"/>
        </w:rPr>
        <w:t>»</w:t>
      </w:r>
    </w:p>
    <w:p w:rsidR="00522AFF" w:rsidRPr="00465AD6" w:rsidRDefault="00522AFF" w:rsidP="00522A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2AFF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  <w:lang w:val="en-US"/>
        </w:rPr>
      </w:pPr>
      <w:r w:rsidRPr="00465AD6">
        <w:rPr>
          <w:b/>
          <w:sz w:val="32"/>
          <w:szCs w:val="32"/>
        </w:rPr>
        <w:t>ПОСТАНОВЛЕНИЕ</w:t>
      </w:r>
    </w:p>
    <w:p w:rsidR="00522AFF" w:rsidRDefault="00522AFF" w:rsidP="00522AFF">
      <w:pPr>
        <w:pStyle w:val="ConsNormal"/>
        <w:widowControl/>
        <w:ind w:right="0" w:firstLine="0"/>
        <w:jc w:val="center"/>
        <w:rPr>
          <w:b/>
          <w:sz w:val="32"/>
          <w:szCs w:val="32"/>
          <w:lang w:val="en-US"/>
        </w:rPr>
      </w:pPr>
    </w:p>
    <w:p w:rsidR="00522AFF" w:rsidRPr="00522AFF" w:rsidRDefault="00522AFF" w:rsidP="00522A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>ОБ УТВЕРЖДЕНИИ ПОРЯДКА СОСТАВЛЕНИЯ И ВЕДЕНИЯ СВОДНОЙ БЮДЖЕТНОЙ РОСПИСИ БЮДЖЕТА МУНИЦИПАЛЬНОГО ОБРАЗОВАНИЯ «ХОГОТ» НА 2020 ГОД И НА ПЛАНОВЫЙ ПЕРИОД 2021</w:t>
      </w:r>
      <w:proofErr w:type="gramStart"/>
      <w:r>
        <w:rPr>
          <w:b/>
          <w:sz w:val="32"/>
          <w:szCs w:val="32"/>
        </w:rPr>
        <w:t xml:space="preserve"> И</w:t>
      </w:r>
      <w:proofErr w:type="gramEnd"/>
      <w:r>
        <w:rPr>
          <w:b/>
          <w:sz w:val="32"/>
          <w:szCs w:val="32"/>
        </w:rPr>
        <w:t xml:space="preserve"> 2022 ГОДОВ</w:t>
      </w:r>
    </w:p>
    <w:p w:rsidR="00522AFF" w:rsidRDefault="00522AFF" w:rsidP="00522AFF">
      <w:pPr>
        <w:jc w:val="both"/>
        <w:rPr>
          <w:b/>
          <w:sz w:val="28"/>
          <w:szCs w:val="28"/>
        </w:rPr>
      </w:pPr>
    </w:p>
    <w:p w:rsidR="00522AFF" w:rsidRDefault="0026401C" w:rsidP="00B11C82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В соответствии с </w:t>
      </w:r>
      <w:r w:rsidR="000D3D64">
        <w:rPr>
          <w:rFonts w:ascii="Arial" w:hAnsi="Arial" w:cs="Arial"/>
        </w:rPr>
        <w:t xml:space="preserve">пунктом 1 статьи 217 и пунктом 1 статьи 219.1 </w:t>
      </w:r>
      <w:r w:rsidRPr="00522AFF">
        <w:rPr>
          <w:rFonts w:ascii="Arial" w:hAnsi="Arial" w:cs="Arial"/>
        </w:rPr>
        <w:t>Бюджетн</w:t>
      </w:r>
      <w:r w:rsidR="000D3D64">
        <w:rPr>
          <w:rFonts w:ascii="Arial" w:hAnsi="Arial" w:cs="Arial"/>
        </w:rPr>
        <w:t>ого</w:t>
      </w:r>
      <w:r w:rsidRPr="00522AFF">
        <w:rPr>
          <w:rFonts w:ascii="Arial" w:hAnsi="Arial" w:cs="Arial"/>
        </w:rPr>
        <w:t xml:space="preserve"> кодекс</w:t>
      </w:r>
      <w:r w:rsidR="000D3D64">
        <w:rPr>
          <w:rFonts w:ascii="Arial" w:hAnsi="Arial" w:cs="Arial"/>
        </w:rPr>
        <w:t>а</w:t>
      </w:r>
      <w:r w:rsidRPr="00522AFF">
        <w:rPr>
          <w:rFonts w:ascii="Arial" w:hAnsi="Arial" w:cs="Arial"/>
        </w:rPr>
        <w:t xml:space="preserve"> Российской Федерации, </w:t>
      </w:r>
      <w:r w:rsidR="002E174E" w:rsidRPr="00522AFF">
        <w:rPr>
          <w:rFonts w:ascii="Arial" w:hAnsi="Arial" w:cs="Arial"/>
        </w:rPr>
        <w:t xml:space="preserve">решением </w:t>
      </w:r>
      <w:r w:rsidR="00522AFF">
        <w:rPr>
          <w:rFonts w:ascii="Arial" w:hAnsi="Arial" w:cs="Arial"/>
        </w:rPr>
        <w:t xml:space="preserve">Думы МО «Хогот» </w:t>
      </w:r>
      <w:r w:rsidR="002E174E" w:rsidRPr="00522AFF">
        <w:rPr>
          <w:rFonts w:ascii="Arial" w:hAnsi="Arial" w:cs="Arial"/>
        </w:rPr>
        <w:t xml:space="preserve">от </w:t>
      </w:r>
      <w:r w:rsidR="00522AFF">
        <w:rPr>
          <w:rFonts w:ascii="Arial" w:hAnsi="Arial" w:cs="Arial"/>
        </w:rPr>
        <w:t>22.06.2016г. №29/3</w:t>
      </w:r>
      <w:r w:rsidR="002E174E" w:rsidRPr="00522AFF">
        <w:rPr>
          <w:rFonts w:ascii="Arial" w:hAnsi="Arial" w:cs="Arial"/>
        </w:rPr>
        <w:t xml:space="preserve"> «Об утверждении Положения о </w:t>
      </w:r>
      <w:r w:rsidR="002E174E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522AFF">
        <w:rPr>
          <w:rFonts w:ascii="Arial" w:hAnsi="Arial" w:cs="Arial"/>
          <w:color w:val="000000"/>
          <w:spacing w:val="-1"/>
        </w:rPr>
        <w:t>муниципальном образовании «Хогот»</w:t>
      </w:r>
      <w:r w:rsidR="002E174E" w:rsidRPr="00522AFF">
        <w:rPr>
          <w:rFonts w:ascii="Arial" w:hAnsi="Arial" w:cs="Arial"/>
        </w:rPr>
        <w:t xml:space="preserve"> (с изменениями</w:t>
      </w:r>
      <w:r w:rsidR="00522AFF">
        <w:rPr>
          <w:rFonts w:ascii="Arial" w:hAnsi="Arial" w:cs="Arial"/>
        </w:rPr>
        <w:t xml:space="preserve"> от 25.12.2019г. №70</w:t>
      </w:r>
      <w:r w:rsidR="002E174E" w:rsidRPr="00522AFF">
        <w:rPr>
          <w:rFonts w:ascii="Arial" w:hAnsi="Arial" w:cs="Arial"/>
        </w:rPr>
        <w:t>),</w:t>
      </w:r>
      <w:r w:rsidR="00FF37CC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администрация </w:t>
      </w:r>
      <w:r w:rsidR="00522AFF">
        <w:rPr>
          <w:rFonts w:ascii="Arial" w:hAnsi="Arial" w:cs="Arial"/>
        </w:rPr>
        <w:t>муниципального образования «Хогот»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26401C" w:rsidRDefault="0026401C" w:rsidP="00522AFF">
      <w:pPr>
        <w:jc w:val="center"/>
        <w:rPr>
          <w:rFonts w:ascii="Arial" w:hAnsi="Arial" w:cs="Arial"/>
          <w:b/>
          <w:sz w:val="30"/>
          <w:szCs w:val="30"/>
        </w:rPr>
      </w:pPr>
      <w:r w:rsidRPr="00522AFF">
        <w:rPr>
          <w:rFonts w:ascii="Arial" w:hAnsi="Arial" w:cs="Arial"/>
          <w:b/>
          <w:sz w:val="30"/>
          <w:szCs w:val="30"/>
        </w:rPr>
        <w:t>ПОСТАНОВЛЯЕТ:</w:t>
      </w:r>
    </w:p>
    <w:p w:rsidR="00522AFF" w:rsidRPr="00522AFF" w:rsidRDefault="00522AFF" w:rsidP="00522AFF">
      <w:pPr>
        <w:jc w:val="both"/>
        <w:rPr>
          <w:rFonts w:ascii="Arial" w:hAnsi="Arial" w:cs="Arial"/>
          <w:b/>
          <w:sz w:val="30"/>
          <w:szCs w:val="30"/>
        </w:rPr>
      </w:pPr>
    </w:p>
    <w:p w:rsidR="0026401C" w:rsidRPr="00522AFF" w:rsidRDefault="0026401C" w:rsidP="00522AFF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22AFF">
        <w:rPr>
          <w:sz w:val="24"/>
          <w:szCs w:val="24"/>
        </w:rPr>
        <w:t xml:space="preserve"> 1.  Утвердить</w:t>
      </w:r>
      <w:r w:rsidR="00690B35" w:rsidRPr="00522AFF">
        <w:rPr>
          <w:sz w:val="24"/>
          <w:szCs w:val="24"/>
        </w:rPr>
        <w:t xml:space="preserve"> </w:t>
      </w:r>
      <w:r w:rsidR="002F4E7E" w:rsidRPr="00522AFF">
        <w:rPr>
          <w:sz w:val="24"/>
          <w:szCs w:val="24"/>
        </w:rPr>
        <w:t>П</w:t>
      </w:r>
      <w:r w:rsidR="005B5E28" w:rsidRPr="00522AFF">
        <w:rPr>
          <w:sz w:val="24"/>
          <w:szCs w:val="24"/>
        </w:rPr>
        <w:t xml:space="preserve">орядок </w:t>
      </w:r>
      <w:r w:rsidR="002F4E7E" w:rsidRPr="00522AFF">
        <w:rPr>
          <w:sz w:val="24"/>
          <w:szCs w:val="24"/>
        </w:rPr>
        <w:t>составления и ведения сводной бюджетной росписи бюд</w:t>
      </w:r>
      <w:r w:rsidR="00522AFF">
        <w:rPr>
          <w:sz w:val="24"/>
          <w:szCs w:val="24"/>
        </w:rPr>
        <w:t xml:space="preserve">жета муниципального образования «Хогот» </w:t>
      </w:r>
      <w:r w:rsidR="00AA0405" w:rsidRPr="00522AFF">
        <w:rPr>
          <w:sz w:val="24"/>
          <w:szCs w:val="24"/>
        </w:rPr>
        <w:t>на 20</w:t>
      </w:r>
      <w:r w:rsidR="002E174E" w:rsidRPr="00522AFF">
        <w:rPr>
          <w:sz w:val="24"/>
          <w:szCs w:val="24"/>
        </w:rPr>
        <w:t>20</w:t>
      </w:r>
      <w:r w:rsidR="00AA0405" w:rsidRPr="00522AFF">
        <w:rPr>
          <w:sz w:val="24"/>
          <w:szCs w:val="24"/>
        </w:rPr>
        <w:t xml:space="preserve"> год и плановый период 20</w:t>
      </w:r>
      <w:r w:rsidR="003A304A" w:rsidRPr="00522AFF">
        <w:rPr>
          <w:sz w:val="24"/>
          <w:szCs w:val="24"/>
        </w:rPr>
        <w:t>2</w:t>
      </w:r>
      <w:r w:rsidR="002E174E" w:rsidRPr="00522AFF">
        <w:rPr>
          <w:sz w:val="24"/>
          <w:szCs w:val="24"/>
        </w:rPr>
        <w:t>1</w:t>
      </w:r>
      <w:r w:rsidR="00BC0B72" w:rsidRPr="00522AFF">
        <w:rPr>
          <w:sz w:val="24"/>
          <w:szCs w:val="24"/>
        </w:rPr>
        <w:t xml:space="preserve"> и 202</w:t>
      </w:r>
      <w:r w:rsidR="002E174E" w:rsidRPr="00522AFF">
        <w:rPr>
          <w:sz w:val="24"/>
          <w:szCs w:val="24"/>
        </w:rPr>
        <w:t>2</w:t>
      </w:r>
      <w:r w:rsidR="00BC0B72" w:rsidRPr="00522AFF">
        <w:rPr>
          <w:sz w:val="24"/>
          <w:szCs w:val="24"/>
        </w:rPr>
        <w:t xml:space="preserve"> </w:t>
      </w:r>
      <w:r w:rsidR="00AA0405" w:rsidRPr="00522AFF">
        <w:rPr>
          <w:sz w:val="24"/>
          <w:szCs w:val="24"/>
        </w:rPr>
        <w:t xml:space="preserve">годов. </w:t>
      </w:r>
      <w:r w:rsidRPr="00522AFF">
        <w:rPr>
          <w:sz w:val="24"/>
          <w:szCs w:val="24"/>
        </w:rPr>
        <w:t>Прилагается.</w:t>
      </w:r>
    </w:p>
    <w:p w:rsidR="005B5E28" w:rsidRPr="00522AFF" w:rsidRDefault="005B5E28" w:rsidP="00522AFF">
      <w:pPr>
        <w:ind w:firstLine="709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 Настоящее постановление</w:t>
      </w:r>
      <w:r w:rsidR="002E174E" w:rsidRPr="00522AFF">
        <w:rPr>
          <w:rFonts w:ascii="Arial" w:hAnsi="Arial" w:cs="Arial"/>
        </w:rPr>
        <w:t xml:space="preserve"> вступает в силу с 1 января 2020</w:t>
      </w:r>
      <w:r w:rsidRPr="00522AFF">
        <w:rPr>
          <w:rFonts w:ascii="Arial" w:hAnsi="Arial" w:cs="Arial"/>
        </w:rPr>
        <w:t xml:space="preserve"> года</w:t>
      </w:r>
      <w:r w:rsidR="00165233" w:rsidRPr="00522AFF">
        <w:rPr>
          <w:rFonts w:ascii="Arial" w:hAnsi="Arial" w:cs="Arial"/>
        </w:rPr>
        <w:t>.</w:t>
      </w:r>
      <w:r w:rsidRPr="00522AFF">
        <w:rPr>
          <w:rFonts w:ascii="Arial" w:hAnsi="Arial" w:cs="Arial"/>
        </w:rPr>
        <w:t xml:space="preserve"> </w:t>
      </w:r>
    </w:p>
    <w:p w:rsidR="0026401C" w:rsidRPr="00522AFF" w:rsidRDefault="00522AFF" w:rsidP="00522AF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85FB4">
        <w:rPr>
          <w:rFonts w:ascii="Arial" w:hAnsi="Arial" w:cs="Arial"/>
        </w:rPr>
        <w:t xml:space="preserve">. </w:t>
      </w:r>
      <w:proofErr w:type="gramStart"/>
      <w:r w:rsidR="00B11C82" w:rsidRPr="00465AD6">
        <w:rPr>
          <w:rFonts w:ascii="Arial" w:hAnsi="Arial" w:cs="Arial"/>
        </w:rPr>
        <w:t>Контроль за</w:t>
      </w:r>
      <w:proofErr w:type="gramEnd"/>
      <w:r w:rsidR="00B11C82" w:rsidRPr="00465AD6">
        <w:rPr>
          <w:rFonts w:ascii="Arial" w:hAnsi="Arial" w:cs="Arial"/>
        </w:rPr>
        <w:t xml:space="preserve"> исполнением </w:t>
      </w:r>
      <w:r w:rsidR="00585FB4" w:rsidRPr="00522AFF">
        <w:rPr>
          <w:rFonts w:ascii="Arial" w:hAnsi="Arial" w:cs="Arial"/>
        </w:rPr>
        <w:t xml:space="preserve">настоящего </w:t>
      </w:r>
      <w:r w:rsidR="00B11C82" w:rsidRPr="00465AD6">
        <w:rPr>
          <w:rFonts w:ascii="Arial" w:hAnsi="Arial" w:cs="Arial"/>
        </w:rPr>
        <w:t>постановления оставляю за собой.</w:t>
      </w:r>
      <w:r w:rsidR="0026401C" w:rsidRPr="00522AFF">
        <w:rPr>
          <w:rFonts w:ascii="Arial" w:hAnsi="Arial" w:cs="Arial"/>
        </w:rPr>
        <w:t xml:space="preserve">    </w:t>
      </w:r>
      <w:r w:rsidR="0026401C" w:rsidRPr="00522AFF">
        <w:rPr>
          <w:rFonts w:ascii="Arial" w:hAnsi="Arial" w:cs="Arial"/>
        </w:rPr>
        <w:tab/>
        <w:t xml:space="preserve"> </w:t>
      </w:r>
    </w:p>
    <w:p w:rsidR="00522AFF" w:rsidRDefault="00522AFF" w:rsidP="00522AFF">
      <w:pPr>
        <w:jc w:val="both"/>
        <w:rPr>
          <w:rFonts w:ascii="Arial" w:hAnsi="Arial" w:cs="Arial"/>
        </w:rPr>
      </w:pPr>
    </w:p>
    <w:p w:rsidR="00522AFF" w:rsidRPr="00465AD6" w:rsidRDefault="00522AFF" w:rsidP="00522AFF">
      <w:pPr>
        <w:jc w:val="both"/>
        <w:rPr>
          <w:rFonts w:ascii="Arial" w:hAnsi="Arial" w:cs="Arial"/>
        </w:rPr>
      </w:pPr>
      <w:r w:rsidRPr="00465AD6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</w:t>
      </w:r>
      <w:r w:rsidRPr="00465AD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465AD6">
        <w:rPr>
          <w:rFonts w:ascii="Arial" w:hAnsi="Arial" w:cs="Arial"/>
        </w:rPr>
        <w:t>«</w:t>
      </w:r>
      <w:r>
        <w:rPr>
          <w:rFonts w:ascii="Arial" w:hAnsi="Arial" w:cs="Arial"/>
        </w:rPr>
        <w:t>Хогот</w:t>
      </w:r>
      <w:r w:rsidRPr="00465AD6">
        <w:rPr>
          <w:rFonts w:ascii="Arial" w:hAnsi="Arial" w:cs="Arial"/>
        </w:rPr>
        <w:t>»</w:t>
      </w:r>
    </w:p>
    <w:p w:rsidR="00522AFF" w:rsidRPr="00465AD6" w:rsidRDefault="00522AFF" w:rsidP="00522A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p w:rsidR="00522AFF" w:rsidRDefault="00522AFF" w:rsidP="00522AFF">
      <w:pPr>
        <w:rPr>
          <w:rFonts w:ascii="Arial" w:hAnsi="Arial" w:cs="Arial"/>
        </w:rPr>
      </w:pPr>
    </w:p>
    <w:p w:rsidR="00522AFF" w:rsidRPr="00522AFF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Утвержден</w:t>
      </w:r>
    </w:p>
    <w:p w:rsidR="00522AFF" w:rsidRPr="00522AFF" w:rsidRDefault="00522AFF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П</w:t>
      </w:r>
      <w:r w:rsidR="00EE0735" w:rsidRPr="00522AFF">
        <w:rPr>
          <w:rFonts w:ascii="Courier New" w:hAnsi="Courier New" w:cs="Courier New"/>
          <w:sz w:val="22"/>
          <w:szCs w:val="22"/>
        </w:rPr>
        <w:t>остановлением</w:t>
      </w:r>
    </w:p>
    <w:p w:rsidR="00522AFF" w:rsidRPr="00522AFF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>администрации</w:t>
      </w:r>
      <w:r w:rsidR="00522AFF" w:rsidRPr="00522AFF">
        <w:rPr>
          <w:rFonts w:ascii="Courier New" w:hAnsi="Courier New" w:cs="Courier New"/>
          <w:sz w:val="22"/>
          <w:szCs w:val="22"/>
        </w:rPr>
        <w:t xml:space="preserve"> МО «Хогот»</w:t>
      </w:r>
    </w:p>
    <w:p w:rsidR="00165233" w:rsidRPr="000D3D64" w:rsidRDefault="00EE0735" w:rsidP="00522AFF">
      <w:pPr>
        <w:jc w:val="right"/>
        <w:rPr>
          <w:rFonts w:ascii="Courier New" w:hAnsi="Courier New" w:cs="Courier New"/>
          <w:sz w:val="22"/>
          <w:szCs w:val="22"/>
        </w:rPr>
      </w:pPr>
      <w:r w:rsidRPr="00522AFF">
        <w:rPr>
          <w:rFonts w:ascii="Courier New" w:hAnsi="Courier New" w:cs="Courier New"/>
          <w:sz w:val="22"/>
          <w:szCs w:val="22"/>
        </w:rPr>
        <w:t xml:space="preserve">от </w:t>
      </w:r>
      <w:r w:rsidR="00BC0B72" w:rsidRPr="00522AFF">
        <w:rPr>
          <w:rFonts w:ascii="Courier New" w:hAnsi="Courier New" w:cs="Courier New"/>
          <w:sz w:val="22"/>
          <w:szCs w:val="22"/>
        </w:rPr>
        <w:t>2</w:t>
      </w:r>
      <w:r w:rsidR="00522AFF" w:rsidRPr="00522AFF">
        <w:rPr>
          <w:rFonts w:ascii="Courier New" w:hAnsi="Courier New" w:cs="Courier New"/>
          <w:sz w:val="22"/>
          <w:szCs w:val="22"/>
        </w:rPr>
        <w:t>7</w:t>
      </w:r>
      <w:r w:rsidRPr="00522AFF">
        <w:rPr>
          <w:rFonts w:ascii="Courier New" w:hAnsi="Courier New" w:cs="Courier New"/>
          <w:sz w:val="22"/>
          <w:szCs w:val="22"/>
        </w:rPr>
        <w:t>.1</w:t>
      </w:r>
      <w:r w:rsidR="00B31738" w:rsidRPr="00522AFF">
        <w:rPr>
          <w:rFonts w:ascii="Courier New" w:hAnsi="Courier New" w:cs="Courier New"/>
          <w:sz w:val="22"/>
          <w:szCs w:val="22"/>
        </w:rPr>
        <w:t>2</w:t>
      </w:r>
      <w:r w:rsidRPr="00522AFF">
        <w:rPr>
          <w:rFonts w:ascii="Courier New" w:hAnsi="Courier New" w:cs="Courier New"/>
          <w:sz w:val="22"/>
          <w:szCs w:val="22"/>
        </w:rPr>
        <w:t>.201</w:t>
      </w:r>
      <w:r w:rsidR="002E174E" w:rsidRPr="00522AFF">
        <w:rPr>
          <w:rFonts w:ascii="Courier New" w:hAnsi="Courier New" w:cs="Courier New"/>
          <w:sz w:val="22"/>
          <w:szCs w:val="22"/>
        </w:rPr>
        <w:t>9</w:t>
      </w:r>
      <w:r w:rsidR="00522AFF" w:rsidRPr="00522AFF">
        <w:rPr>
          <w:rFonts w:ascii="Courier New" w:hAnsi="Courier New" w:cs="Courier New"/>
          <w:sz w:val="22"/>
          <w:szCs w:val="22"/>
        </w:rPr>
        <w:t xml:space="preserve"> №10</w:t>
      </w:r>
      <w:r w:rsidR="00644AA9" w:rsidRPr="000D3D64">
        <w:rPr>
          <w:rFonts w:ascii="Courier New" w:hAnsi="Courier New" w:cs="Courier New"/>
          <w:sz w:val="22"/>
          <w:szCs w:val="22"/>
        </w:rPr>
        <w:t>1</w:t>
      </w:r>
    </w:p>
    <w:p w:rsidR="00522AFF" w:rsidRDefault="00522AFF" w:rsidP="00165233">
      <w:pPr>
        <w:jc w:val="center"/>
        <w:outlineLvl w:val="0"/>
        <w:rPr>
          <w:rFonts w:ascii="Arial" w:hAnsi="Arial" w:cs="Arial"/>
          <w:b/>
        </w:rPr>
      </w:pPr>
    </w:p>
    <w:p w:rsidR="00165233" w:rsidRPr="00522AFF" w:rsidRDefault="00B31738" w:rsidP="00165233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Порядок</w:t>
      </w:r>
    </w:p>
    <w:p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составления и ведения сводной бюджетной росписи </w:t>
      </w:r>
    </w:p>
    <w:p w:rsidR="00165233" w:rsidRPr="00522AFF" w:rsidRDefault="00B31738" w:rsidP="00165233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 xml:space="preserve"> бюджета муниципального образования </w:t>
      </w:r>
    </w:p>
    <w:p w:rsidR="00AA0405" w:rsidRPr="00522AFF" w:rsidRDefault="00522AFF" w:rsidP="00AA040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«Хогот»</w:t>
      </w:r>
      <w:r w:rsidR="00B31738" w:rsidRPr="00522AFF">
        <w:rPr>
          <w:b/>
          <w:sz w:val="24"/>
          <w:szCs w:val="24"/>
        </w:rPr>
        <w:t xml:space="preserve"> </w:t>
      </w:r>
      <w:r w:rsidR="002E174E" w:rsidRPr="00522AFF">
        <w:rPr>
          <w:b/>
          <w:sz w:val="24"/>
          <w:szCs w:val="24"/>
        </w:rPr>
        <w:t>на 2020</w:t>
      </w:r>
      <w:r w:rsidR="00AA0405" w:rsidRPr="00522AFF">
        <w:rPr>
          <w:b/>
          <w:sz w:val="24"/>
          <w:szCs w:val="24"/>
        </w:rPr>
        <w:t xml:space="preserve"> год и плановый период </w:t>
      </w:r>
    </w:p>
    <w:p w:rsidR="00AA0405" w:rsidRPr="00522AFF" w:rsidRDefault="00AA0405" w:rsidP="00AA0405">
      <w:pPr>
        <w:pStyle w:val="ConsNormal"/>
        <w:widowControl/>
        <w:ind w:right="0" w:firstLine="0"/>
        <w:jc w:val="center"/>
        <w:rPr>
          <w:b/>
          <w:sz w:val="24"/>
          <w:szCs w:val="24"/>
        </w:rPr>
      </w:pPr>
      <w:r w:rsidRPr="00522AFF">
        <w:rPr>
          <w:b/>
          <w:sz w:val="24"/>
          <w:szCs w:val="24"/>
        </w:rPr>
        <w:t>20</w:t>
      </w:r>
      <w:r w:rsidR="003A304A" w:rsidRPr="00522AFF">
        <w:rPr>
          <w:b/>
          <w:sz w:val="24"/>
          <w:szCs w:val="24"/>
        </w:rPr>
        <w:t>2</w:t>
      </w:r>
      <w:r w:rsidR="002E174E" w:rsidRPr="00522AFF">
        <w:rPr>
          <w:b/>
          <w:sz w:val="24"/>
          <w:szCs w:val="24"/>
        </w:rPr>
        <w:t>1</w:t>
      </w:r>
      <w:r w:rsidRPr="00522AFF">
        <w:rPr>
          <w:b/>
          <w:sz w:val="24"/>
          <w:szCs w:val="24"/>
        </w:rPr>
        <w:t xml:space="preserve"> и 20</w:t>
      </w:r>
      <w:r w:rsidR="00BC0B72" w:rsidRPr="00522AFF">
        <w:rPr>
          <w:b/>
          <w:sz w:val="24"/>
          <w:szCs w:val="24"/>
        </w:rPr>
        <w:t>2</w:t>
      </w:r>
      <w:r w:rsidR="002E174E" w:rsidRPr="00522AFF">
        <w:rPr>
          <w:b/>
          <w:sz w:val="24"/>
          <w:szCs w:val="24"/>
        </w:rPr>
        <w:t>2</w:t>
      </w:r>
      <w:r w:rsidRPr="00522AFF">
        <w:rPr>
          <w:b/>
          <w:sz w:val="24"/>
          <w:szCs w:val="24"/>
        </w:rPr>
        <w:t xml:space="preserve"> годов</w:t>
      </w:r>
    </w:p>
    <w:p w:rsidR="00165233" w:rsidRPr="00522AFF" w:rsidRDefault="00165233" w:rsidP="00165233">
      <w:pPr>
        <w:jc w:val="center"/>
        <w:rPr>
          <w:rFonts w:ascii="Arial" w:hAnsi="Arial" w:cs="Arial"/>
          <w:b/>
        </w:rPr>
      </w:pPr>
    </w:p>
    <w:p w:rsidR="002E174E" w:rsidRPr="00522AFF" w:rsidRDefault="00165233" w:rsidP="002E174E">
      <w:pPr>
        <w:rPr>
          <w:rFonts w:ascii="Arial" w:hAnsi="Arial" w:cs="Arial"/>
          <w:b/>
        </w:rPr>
      </w:pPr>
      <w:r w:rsidRPr="00522AFF">
        <w:rPr>
          <w:rFonts w:ascii="Arial" w:hAnsi="Arial" w:cs="Arial"/>
        </w:rPr>
        <w:tab/>
      </w: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1.ОБЩИЕ ПОЛОЖЕНИЯ</w:t>
      </w:r>
    </w:p>
    <w:p w:rsidR="002E174E" w:rsidRPr="00522AFF" w:rsidRDefault="002E174E" w:rsidP="002E174E">
      <w:pPr>
        <w:jc w:val="center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>1.Порядок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на 2020 год и плановый период 2021-2022 годы (далее – Порядок) разработан в соответствии с</w:t>
      </w:r>
      <w:r w:rsidR="000D3D64">
        <w:rPr>
          <w:rFonts w:ascii="Arial" w:hAnsi="Arial" w:cs="Arial"/>
        </w:rPr>
        <w:t xml:space="preserve"> пунктом 1 статьи 221</w:t>
      </w:r>
      <w:r w:rsidRPr="00522AFF">
        <w:rPr>
          <w:rFonts w:ascii="Arial" w:hAnsi="Arial" w:cs="Arial"/>
        </w:rPr>
        <w:t xml:space="preserve"> Бюджетн</w:t>
      </w:r>
      <w:r w:rsidR="000D3D64">
        <w:rPr>
          <w:rFonts w:ascii="Arial" w:hAnsi="Arial" w:cs="Arial"/>
        </w:rPr>
        <w:t>ого кодекса</w:t>
      </w:r>
      <w:r w:rsidRPr="00522AFF">
        <w:rPr>
          <w:rFonts w:ascii="Arial" w:hAnsi="Arial" w:cs="Arial"/>
        </w:rPr>
        <w:t xml:space="preserve"> Российской Федерации (далее – Бюджетный кодекс) и </w:t>
      </w:r>
      <w:r w:rsidR="00B11C82" w:rsidRPr="00522AFF">
        <w:rPr>
          <w:rFonts w:ascii="Arial" w:hAnsi="Arial" w:cs="Arial"/>
        </w:rPr>
        <w:t xml:space="preserve">решением </w:t>
      </w:r>
      <w:r w:rsidR="00B11C82">
        <w:rPr>
          <w:rFonts w:ascii="Arial" w:hAnsi="Arial" w:cs="Arial"/>
        </w:rPr>
        <w:t xml:space="preserve">Думы МО «Хогот» </w:t>
      </w:r>
      <w:r w:rsidR="00B11C82" w:rsidRPr="00522AFF">
        <w:rPr>
          <w:rFonts w:ascii="Arial" w:hAnsi="Arial" w:cs="Arial"/>
        </w:rPr>
        <w:t xml:space="preserve">от </w:t>
      </w:r>
      <w:r w:rsidR="00B11C82">
        <w:rPr>
          <w:rFonts w:ascii="Arial" w:hAnsi="Arial" w:cs="Arial"/>
        </w:rPr>
        <w:t>22.06.2016г. №29/3</w:t>
      </w:r>
      <w:r w:rsidR="00B11C82" w:rsidRPr="00522AFF">
        <w:rPr>
          <w:rFonts w:ascii="Arial" w:hAnsi="Arial" w:cs="Arial"/>
        </w:rPr>
        <w:t xml:space="preserve"> «Об утверждении Положения о </w:t>
      </w:r>
      <w:r w:rsidR="00B11C82" w:rsidRPr="00522AFF">
        <w:rPr>
          <w:rFonts w:ascii="Arial" w:hAnsi="Arial" w:cs="Arial"/>
          <w:color w:val="000000"/>
          <w:spacing w:val="-1"/>
        </w:rPr>
        <w:t xml:space="preserve">бюджетном процессе в </w:t>
      </w:r>
      <w:r w:rsidR="00B11C82">
        <w:rPr>
          <w:rFonts w:ascii="Arial" w:hAnsi="Arial" w:cs="Arial"/>
          <w:color w:val="000000"/>
          <w:spacing w:val="-1"/>
        </w:rPr>
        <w:t>муниципальном образовании «Хогот»</w:t>
      </w:r>
      <w:r w:rsidR="00B11C82" w:rsidRPr="00522AFF">
        <w:rPr>
          <w:rFonts w:ascii="Arial" w:hAnsi="Arial" w:cs="Arial"/>
        </w:rPr>
        <w:t xml:space="preserve"> (с изменениями</w:t>
      </w:r>
      <w:r w:rsidR="00B11C82">
        <w:rPr>
          <w:rFonts w:ascii="Arial" w:hAnsi="Arial" w:cs="Arial"/>
        </w:rPr>
        <w:t xml:space="preserve"> от</w:t>
      </w:r>
      <w:proofErr w:type="gramEnd"/>
      <w:r w:rsidR="00B11C82">
        <w:rPr>
          <w:rFonts w:ascii="Arial" w:hAnsi="Arial" w:cs="Arial"/>
        </w:rPr>
        <w:t xml:space="preserve"> </w:t>
      </w:r>
      <w:proofErr w:type="gramStart"/>
      <w:r w:rsidR="00B11C82">
        <w:rPr>
          <w:rFonts w:ascii="Arial" w:hAnsi="Arial" w:cs="Arial"/>
        </w:rPr>
        <w:t>25.12.2019г. №70</w:t>
      </w:r>
      <w:r w:rsidR="00B11C82" w:rsidRPr="00522AFF">
        <w:rPr>
          <w:rFonts w:ascii="Arial" w:hAnsi="Arial" w:cs="Arial"/>
        </w:rPr>
        <w:t>)</w:t>
      </w:r>
      <w:r w:rsidRPr="00522AFF">
        <w:rPr>
          <w:rFonts w:ascii="Arial" w:hAnsi="Arial" w:cs="Arial"/>
        </w:rPr>
        <w:t>, (далее</w:t>
      </w:r>
      <w:proofErr w:type="gramEnd"/>
      <w:r w:rsidRPr="00522AFF">
        <w:rPr>
          <w:rFonts w:ascii="Arial" w:hAnsi="Arial" w:cs="Arial"/>
        </w:rPr>
        <w:t xml:space="preserve"> – </w:t>
      </w:r>
      <w:proofErr w:type="gramStart"/>
      <w:r w:rsidRPr="00522AFF">
        <w:rPr>
          <w:rFonts w:ascii="Arial" w:hAnsi="Arial" w:cs="Arial"/>
        </w:rPr>
        <w:lastRenderedPageBreak/>
        <w:t>решение) в целях организации исполнения бюджета муниципального образова</w:t>
      </w:r>
      <w:r w:rsidR="00B11C82">
        <w:rPr>
          <w:rFonts w:ascii="Arial" w:hAnsi="Arial" w:cs="Arial"/>
        </w:rPr>
        <w:t xml:space="preserve">ния </w:t>
      </w:r>
      <w:r w:rsidR="00522AFF">
        <w:rPr>
          <w:rFonts w:ascii="Arial" w:hAnsi="Arial" w:cs="Arial"/>
        </w:rPr>
        <w:t>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по расходам и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и определяет правила составления и ведения сводной бюджетной росписи бюд</w:t>
      </w:r>
      <w:r w:rsidR="00B11C82">
        <w:rPr>
          <w:rFonts w:ascii="Arial" w:hAnsi="Arial" w:cs="Arial"/>
        </w:rPr>
        <w:t>жета муниципального образования</w:t>
      </w:r>
      <w:r w:rsidR="00522AFF">
        <w:rPr>
          <w:rFonts w:ascii="Arial" w:hAnsi="Arial" w:cs="Arial"/>
        </w:rPr>
        <w:t xml:space="preserve">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(далее – сводная роспись) и лимитов бюджетных обязательств (далее – ЛБО), за исключением случаев, предусмотренных статьями 190 и 191 Бюджетного кодекса.</w:t>
      </w:r>
      <w:proofErr w:type="gramEnd"/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2.Составление и ведение сводной росписи и ЛБО, доведение до главного распорядителя средств бюджета муниципального образования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 xml:space="preserve"> (далее – ГРБС) показателей сводной росписи и ЛБО осуществляется </w:t>
      </w:r>
      <w:r w:rsidR="00B11C82">
        <w:rPr>
          <w:rFonts w:ascii="Arial" w:hAnsi="Arial" w:cs="Arial"/>
        </w:rPr>
        <w:t>финансистом-</w:t>
      </w:r>
      <w:r w:rsidR="00B11C82" w:rsidRPr="00522AFF">
        <w:rPr>
          <w:rFonts w:ascii="Arial" w:hAnsi="Arial" w:cs="Arial"/>
        </w:rPr>
        <w:t xml:space="preserve">бухгалтером </w:t>
      </w:r>
      <w:r w:rsidRPr="00522AFF">
        <w:rPr>
          <w:rFonts w:ascii="Arial" w:hAnsi="Arial" w:cs="Arial"/>
        </w:rPr>
        <w:t>администрации поселения.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2. СОСТАВЛЕНИЕ И УТВЕРЖДЕНИЕ СВОДНОЙ РОСПИСИ</w:t>
      </w:r>
    </w:p>
    <w:p w:rsidR="002E174E" w:rsidRPr="00522AFF" w:rsidRDefault="002E174E" w:rsidP="002E174E">
      <w:pPr>
        <w:jc w:val="both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2.1.Сводная роспись составляется по форме согласно приложению № 1 к настоящему Порядку и включает в себя: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2.1.1.Бюджетные ассигнования по расходам бюджета муниципального образования </w:t>
      </w:r>
      <w:r w:rsidR="00B11C82">
        <w:rPr>
          <w:rFonts w:ascii="Arial" w:hAnsi="Arial" w:cs="Arial"/>
        </w:rPr>
        <w:t xml:space="preserve">«Хогот» </w:t>
      </w:r>
      <w:r w:rsidRPr="00522AFF">
        <w:rPr>
          <w:rFonts w:ascii="Arial" w:hAnsi="Arial" w:cs="Arial"/>
        </w:rPr>
        <w:t xml:space="preserve">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 w:rsidRPr="00522AFF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2.1.2.Бюджетные ассигнования по источникам финансирования дефицита бюджета муниципального образования</w:t>
      </w:r>
      <w:r w:rsidR="00522AFF">
        <w:rPr>
          <w:rFonts w:ascii="Arial" w:hAnsi="Arial" w:cs="Arial"/>
        </w:rPr>
        <w:t xml:space="preserve">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(кроме операций по управлению остатками средств на едином счете по учету средств бюджета муниципального образования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 xml:space="preserve">) на текущий финансовый год и плановый период в разрезе </w:t>
      </w:r>
      <w:proofErr w:type="gramStart"/>
      <w:r w:rsidRPr="00522AFF">
        <w:rPr>
          <w:rFonts w:ascii="Arial" w:hAnsi="Arial" w:cs="Arial"/>
        </w:rPr>
        <w:t>кодов классификации источников финансирования дефицитов бюджетов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2.2. </w:t>
      </w:r>
      <w:r w:rsidR="00B11C82">
        <w:rPr>
          <w:rFonts w:ascii="Arial" w:hAnsi="Arial" w:cs="Arial"/>
        </w:rPr>
        <w:t>Ф</w:t>
      </w:r>
      <w:r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Pr="00522AFF">
        <w:rPr>
          <w:rFonts w:ascii="Arial" w:hAnsi="Arial" w:cs="Arial"/>
        </w:rPr>
        <w:t xml:space="preserve"> формирует сводную роспись в соответствии с решением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и не позднее 24 декабря вносит ее на утверждение главе администрации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 xml:space="preserve"> (далее – главе администрации поселения).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2.6.Сводная роспись утверждается главой администрации поселения не позднее 25 декабря.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Утвержденные показатели сводной росписи должны соответствовать решению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3.СОСТАВЛЕНИЕ И УТВЕРЖДЕНИЕ ЛБО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3.1.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формирует ЛБО в пределах бюджетных ассигнований, утвержденных сводной росписью,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</w:t>
      </w:r>
      <w:r w:rsidR="00B11C82">
        <w:rPr>
          <w:rFonts w:ascii="Arial" w:hAnsi="Arial" w:cs="Arial"/>
        </w:rPr>
        <w:t>ов, по форме согласно приложению</w:t>
      </w:r>
      <w:r w:rsidRPr="00522AFF">
        <w:rPr>
          <w:rFonts w:ascii="Arial" w:hAnsi="Arial" w:cs="Arial"/>
        </w:rPr>
        <w:t xml:space="preserve"> № 2 к настоящему Порядку.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3.2. </w:t>
      </w:r>
      <w:r w:rsidR="00B11C82">
        <w:rPr>
          <w:rFonts w:ascii="Arial" w:hAnsi="Arial" w:cs="Arial"/>
        </w:rPr>
        <w:t>Ф</w:t>
      </w:r>
      <w:r w:rsidR="00B11C82" w:rsidRPr="00522AFF">
        <w:rPr>
          <w:rFonts w:ascii="Arial" w:hAnsi="Arial" w:cs="Arial"/>
        </w:rPr>
        <w:t>инансист</w:t>
      </w:r>
      <w:r w:rsidR="00B11C82">
        <w:rPr>
          <w:rFonts w:ascii="Arial" w:hAnsi="Arial" w:cs="Arial"/>
        </w:rPr>
        <w:t>-бухгалтер</w:t>
      </w:r>
      <w:r w:rsidR="00B11C82" w:rsidRPr="00522AFF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не позднее 26 декабря вносит ЛБО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3.3.ЛБО утверждается главой администрации поселения в рамках его исключительных полномочий не позднее 27 декабря.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ЛБО по расходам на исполнение публичных нормативных обязательств не утверждаются.</w:t>
      </w:r>
    </w:p>
    <w:p w:rsidR="002E174E" w:rsidRPr="00522AFF" w:rsidRDefault="002E174E" w:rsidP="002E174E">
      <w:pPr>
        <w:jc w:val="center"/>
        <w:outlineLvl w:val="0"/>
        <w:rPr>
          <w:rFonts w:ascii="Arial" w:hAnsi="Arial" w:cs="Arial"/>
        </w:rPr>
      </w:pPr>
    </w:p>
    <w:p w:rsidR="002E174E" w:rsidRPr="00522AFF" w:rsidRDefault="002E174E" w:rsidP="002E174E">
      <w:pPr>
        <w:jc w:val="center"/>
        <w:outlineLvl w:val="0"/>
        <w:rPr>
          <w:rFonts w:ascii="Arial" w:hAnsi="Arial" w:cs="Arial"/>
          <w:b/>
        </w:rPr>
      </w:pPr>
      <w:r w:rsidRPr="00522AFF">
        <w:rPr>
          <w:rFonts w:ascii="Arial" w:hAnsi="Arial" w:cs="Arial"/>
          <w:b/>
          <w:smallCaps/>
        </w:rPr>
        <w:t>4.</w:t>
      </w:r>
      <w:r w:rsidRPr="00522AFF">
        <w:rPr>
          <w:rFonts w:ascii="Arial" w:hAnsi="Arial" w:cs="Arial"/>
          <w:b/>
        </w:rPr>
        <w:t>ВЕДЕНИЕ СВОДНОЙ РОСПИСИ И ЛБО</w:t>
      </w:r>
    </w:p>
    <w:p w:rsidR="002E174E" w:rsidRPr="00522AFF" w:rsidRDefault="002E174E" w:rsidP="002E174E">
      <w:pPr>
        <w:jc w:val="both"/>
        <w:rPr>
          <w:rFonts w:ascii="Arial" w:hAnsi="Arial" w:cs="Arial"/>
        </w:rPr>
      </w:pP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4.1.Ведение сводной росписи и ЛБО осуществляет посредством внесения изменений в показатели сводной росписи и ЛБО (далее – изменение сводной росписи и ЛБО) согласно приложению 3.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4.2.Изменение сводной росписи и ЛБО осуществляется: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4.2.1.В случае принятия решения Думой </w:t>
      </w:r>
      <w:r w:rsidR="00B11C82">
        <w:rPr>
          <w:rFonts w:ascii="Arial" w:hAnsi="Arial" w:cs="Arial"/>
        </w:rPr>
        <w:t xml:space="preserve">МО «Хогот» </w:t>
      </w:r>
      <w:r w:rsidRPr="00522AFF">
        <w:rPr>
          <w:rFonts w:ascii="Arial" w:hAnsi="Arial" w:cs="Arial"/>
        </w:rPr>
        <w:t xml:space="preserve">о внесении изменений в решение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бюджете муниципального образования</w:t>
      </w:r>
      <w:r w:rsidR="00B11C82">
        <w:rPr>
          <w:rFonts w:ascii="Arial" w:hAnsi="Arial" w:cs="Arial"/>
        </w:rPr>
        <w:t xml:space="preserve"> </w:t>
      </w:r>
      <w:r w:rsidR="00522AFF">
        <w:rPr>
          <w:rFonts w:ascii="Arial" w:hAnsi="Arial" w:cs="Arial"/>
        </w:rPr>
        <w:t>«Хогот»</w:t>
      </w:r>
      <w:r w:rsidR="000D3D64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(далее - решение о поправках).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lastRenderedPageBreak/>
        <w:t>4.2.2.В соответствии с пунктом 3 статьи 217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4.2.3.В соответствии со статьей 232 Бюджетного кодекса.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4.2.4.В случае перераспределения ЛБО между кодами </w:t>
      </w:r>
      <w:proofErr w:type="gramStart"/>
      <w:r w:rsidRPr="00522AFF">
        <w:rPr>
          <w:rFonts w:ascii="Arial" w:hAnsi="Arial" w:cs="Arial"/>
        </w:rPr>
        <w:t>подгрупп соответствующих групп видов расходов классификации расходов бюджета</w:t>
      </w:r>
      <w:proofErr w:type="gramEnd"/>
      <w:r w:rsidRPr="00522AFF">
        <w:rPr>
          <w:rFonts w:ascii="Arial" w:hAnsi="Arial" w:cs="Arial"/>
        </w:rPr>
        <w:t>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4.3.В случае принятия решения о поправках устанавливается следующий порядок изменения сводной росписи и ЛБО: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4.3.1.В течени</w:t>
      </w:r>
      <w:proofErr w:type="gramStart"/>
      <w:r w:rsidRPr="00522AFF">
        <w:rPr>
          <w:rFonts w:ascii="Arial" w:hAnsi="Arial" w:cs="Arial"/>
        </w:rPr>
        <w:t>и</w:t>
      </w:r>
      <w:proofErr w:type="gramEnd"/>
      <w:r w:rsidRPr="00522AFF">
        <w:rPr>
          <w:rFonts w:ascii="Arial" w:hAnsi="Arial" w:cs="Arial"/>
        </w:rPr>
        <w:t xml:space="preserve"> 5 рабочих дней после подписания решения о поправках анализирует правильность и обоснованность изменений бюджетных ассигнований по ГРБС.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При наличии замечаний по результатам анализа, электронные документы, указанных в подпункте 4.3.1. настоящего Порядка, подлежат корректировке ГРБС не позднее 6 рабочих дней после подписания решения о поправках.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4.3.2.Изменения в сводную бюджетную роспись не позднее 9 рабочих дней после подписания решения о поправках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4.3.3.Изменения ЛБО формируются в пределах бюджетных ассигнований, утвержденных сводной росписью, и не позднее 10 рабочих дней после подписания решения о поправках и вносит их на утверждение главе администрации поселения.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4.3.4.Не позднее 3 рабочих дней после утверждения изменений сводной росписи и ЛБО главой администрации поселения: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4.4.Изменения сводной росписи и ЛБО в случаях, указанным в пунктах 4.2.2.-4.2.4. настоящего Порядка, осуществляется без внесения изменений в решение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о бюд</w:t>
      </w:r>
      <w:r w:rsidR="00B11C82">
        <w:rPr>
          <w:rFonts w:ascii="Arial" w:hAnsi="Arial" w:cs="Arial"/>
        </w:rPr>
        <w:t xml:space="preserve">жете муниципального образования </w:t>
      </w:r>
      <w:r w:rsidR="00522AFF">
        <w:rPr>
          <w:rFonts w:ascii="Arial" w:hAnsi="Arial" w:cs="Arial"/>
        </w:rPr>
        <w:t>«Хогот</w:t>
      </w:r>
      <w:proofErr w:type="gramStart"/>
      <w:r w:rsidR="00522AFF">
        <w:rPr>
          <w:rFonts w:ascii="Arial" w:hAnsi="Arial" w:cs="Arial"/>
        </w:rPr>
        <w:t>»</w:t>
      </w:r>
      <w:r w:rsidRPr="00522AFF">
        <w:rPr>
          <w:rFonts w:ascii="Arial" w:hAnsi="Arial" w:cs="Arial"/>
        </w:rPr>
        <w:t>в</w:t>
      </w:r>
      <w:proofErr w:type="gramEnd"/>
      <w:r w:rsidRPr="00522AFF">
        <w:rPr>
          <w:rFonts w:ascii="Arial" w:hAnsi="Arial" w:cs="Arial"/>
        </w:rPr>
        <w:t xml:space="preserve"> пределах объема бюджетных ассигнований, утвержденных решением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 xml:space="preserve">, за исключением оснований, установленных абзацем тринадцатым пункта 3 статьи 217 Бюджетного кодекса. 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 долга муниципального образования </w:t>
      </w:r>
      <w:r w:rsidR="00522AFF">
        <w:rPr>
          <w:rFonts w:ascii="Arial" w:hAnsi="Arial" w:cs="Arial"/>
        </w:rPr>
        <w:t>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без внесения соответствующих изменений в решением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>.</w:t>
      </w:r>
      <w:proofErr w:type="gramEnd"/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Перераспределение ЛБО между кодами </w:t>
      </w:r>
      <w:proofErr w:type="gramStart"/>
      <w:r w:rsidRPr="00522AFF">
        <w:rPr>
          <w:rFonts w:ascii="Arial" w:hAnsi="Arial" w:cs="Arial"/>
        </w:rPr>
        <w:t>подгрупп вида расходов классификации расходов бюджетов</w:t>
      </w:r>
      <w:proofErr w:type="gramEnd"/>
      <w:r w:rsidRPr="00522AFF">
        <w:rPr>
          <w:rFonts w:ascii="Arial" w:hAnsi="Arial" w:cs="Arial"/>
        </w:rPr>
        <w:t xml:space="preserve"> осуществляется в пределах ЛБО, утвержденных ГРБС по соответствующему разделу, подразделу, целевой статье (муниципальным программам и не программным направлениям деятельности) и группе вида расходов классификации расходов бюджета.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4.5.Устанавливается следующий порядок изменения сводной росписи и ЛБО по основаниям, указанным в пунктах 4.2.2.-4.2.4. настоящего Порядка:</w:t>
      </w:r>
    </w:p>
    <w:p w:rsidR="002E174E" w:rsidRPr="00522AFF" w:rsidRDefault="002E174E" w:rsidP="002E17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муниципального образования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>; копии правовых актов муниципального образования, предусматривающих предоставление средств из резервного фонда администрации поселения или на конкурсной основе; копии платежн</w:t>
      </w:r>
      <w:r w:rsidR="00B11C82">
        <w:rPr>
          <w:rFonts w:ascii="Arial" w:hAnsi="Arial" w:cs="Arial"/>
        </w:rPr>
        <w:t>ого документа, согласно которому</w:t>
      </w:r>
      <w:r w:rsidRPr="00522AFF">
        <w:rPr>
          <w:rFonts w:ascii="Arial" w:hAnsi="Arial" w:cs="Arial"/>
        </w:rPr>
        <w:t xml:space="preserve"> на лицевой счет главного администратора доходов бюджета муниципального образования </w:t>
      </w:r>
      <w:r w:rsidR="00B11C82">
        <w:rPr>
          <w:rFonts w:ascii="Arial" w:hAnsi="Arial" w:cs="Arial"/>
        </w:rPr>
        <w:t xml:space="preserve">«Хогот» </w:t>
      </w:r>
      <w:r w:rsidRPr="00522AFF">
        <w:rPr>
          <w:rFonts w:ascii="Arial" w:hAnsi="Arial" w:cs="Arial"/>
        </w:rPr>
        <w:t xml:space="preserve">зачислены  субсидии, субвенции, иные межбюджетные трансферты и безвозмездные поступления от физических и юридических лиц, имеющих целевое назначение, сверх объемов, утвержденных решением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B11C82">
        <w:rPr>
          <w:rFonts w:ascii="Arial" w:hAnsi="Arial" w:cs="Arial"/>
        </w:rPr>
        <w:t>«Хогот»</w:t>
      </w:r>
      <w:r w:rsidRPr="00522AFF">
        <w:rPr>
          <w:rFonts w:ascii="Arial" w:hAnsi="Arial" w:cs="Arial"/>
        </w:rPr>
        <w:t>).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4.5.2.Не позднее 5 рабочих дней со дня получения документов, указанных в абзаце первом подпункта 4.5.1.настоящего Порядка, анализируют обоснованность перераспределения бюджетных ассигнований и ЛБО и при отсутствии замечаний готовят проект постановления администрации </w:t>
      </w:r>
      <w:r w:rsidR="00B11C82">
        <w:rPr>
          <w:rFonts w:ascii="Arial" w:hAnsi="Arial" w:cs="Arial"/>
        </w:rPr>
        <w:t>МО «Хогот»</w:t>
      </w:r>
      <w:r w:rsidRPr="00522AFF">
        <w:rPr>
          <w:rFonts w:ascii="Arial" w:hAnsi="Arial" w:cs="Arial"/>
        </w:rPr>
        <w:t xml:space="preserve"> об изменении сводной бюджетной росписи и ЛБО, а также принимают электронные документы, указанных в подпункте 4.5.1.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lastRenderedPageBreak/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Датой уведомления ГРБС об изменениях сводной росписи и ЛБО является дата выписки уведомления.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4.5.4.Изменения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r w:rsidRPr="00522AFF">
        <w:rPr>
          <w:rFonts w:ascii="Arial" w:hAnsi="Arial" w:cs="Arial"/>
        </w:rPr>
        <w:t>В исключительных случаях изменения могут вноситься более 2 раз в квартал.</w:t>
      </w:r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  <w:proofErr w:type="gramStart"/>
      <w:r w:rsidRPr="00522AFF">
        <w:rPr>
          <w:rFonts w:ascii="Arial" w:hAnsi="Arial" w:cs="Arial"/>
        </w:rPr>
        <w:t xml:space="preserve">4.6.Изменения сводной росписи и ЛБО в связи с принятием решения </w:t>
      </w:r>
      <w:r w:rsidR="00522AFF">
        <w:rPr>
          <w:rFonts w:ascii="Arial" w:hAnsi="Arial" w:cs="Arial"/>
        </w:rPr>
        <w:t>Думы МО 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 xml:space="preserve">о бюджете муниципального образования </w:t>
      </w:r>
      <w:r w:rsidR="00522AFF">
        <w:rPr>
          <w:rFonts w:ascii="Arial" w:hAnsi="Arial" w:cs="Arial"/>
        </w:rPr>
        <w:t>«Хогот»</w:t>
      </w:r>
      <w:r w:rsidR="00B11C82">
        <w:rPr>
          <w:rFonts w:ascii="Arial" w:hAnsi="Arial" w:cs="Arial"/>
        </w:rPr>
        <w:t xml:space="preserve"> </w:t>
      </w:r>
      <w:r w:rsidRPr="00522AFF">
        <w:rPr>
          <w:rFonts w:ascii="Arial" w:hAnsi="Arial" w:cs="Arial"/>
        </w:rPr>
        <w:t>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  <w:proofErr w:type="gramEnd"/>
    </w:p>
    <w:p w:rsidR="002E174E" w:rsidRPr="00522AFF" w:rsidRDefault="002E174E" w:rsidP="002E174E">
      <w:pPr>
        <w:ind w:firstLine="720"/>
        <w:jc w:val="both"/>
        <w:outlineLvl w:val="0"/>
        <w:rPr>
          <w:rFonts w:ascii="Arial" w:hAnsi="Arial" w:cs="Arial"/>
        </w:rPr>
      </w:pPr>
    </w:p>
    <w:p w:rsidR="002E174E" w:rsidRPr="00522AFF" w:rsidRDefault="002E174E" w:rsidP="00F82AF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AFF">
        <w:rPr>
          <w:rFonts w:ascii="Arial" w:hAnsi="Arial" w:cs="Arial"/>
          <w:b/>
        </w:rPr>
        <w:t>5.ЗАКЛЮЧИТЕЛЬНЫЕ  ПОЛОЖЕНИЯ</w:t>
      </w:r>
    </w:p>
    <w:p w:rsidR="002E174E" w:rsidRPr="00522AFF" w:rsidRDefault="002E174E" w:rsidP="002E174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E174E" w:rsidRPr="00522AFF" w:rsidRDefault="002E174E" w:rsidP="002E174E">
      <w:pPr>
        <w:ind w:firstLine="720"/>
        <w:jc w:val="both"/>
        <w:rPr>
          <w:rFonts w:ascii="Arial" w:hAnsi="Arial" w:cs="Arial"/>
        </w:rPr>
      </w:pPr>
      <w:r w:rsidRPr="00522AFF">
        <w:rPr>
          <w:rFonts w:ascii="Arial" w:hAnsi="Arial" w:cs="Arial"/>
        </w:rPr>
        <w:t>Бюджетные ассигнования и ЛБО прекращают свое действие 31 декабря.</w:t>
      </w: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174E" w:rsidRPr="00522AFF" w:rsidRDefault="002E174E" w:rsidP="002E17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0735" w:rsidRPr="00522AFF" w:rsidRDefault="00EE0735" w:rsidP="002E174E">
      <w:pPr>
        <w:jc w:val="both"/>
        <w:rPr>
          <w:rFonts w:ascii="Arial" w:hAnsi="Arial" w:cs="Arial"/>
        </w:rPr>
      </w:pPr>
    </w:p>
    <w:sectPr w:rsidR="00EE0735" w:rsidRPr="00522AFF" w:rsidSect="00855710">
      <w:pgSz w:w="11906" w:h="16838"/>
      <w:pgMar w:top="510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1121"/>
    <w:multiLevelType w:val="hybridMultilevel"/>
    <w:tmpl w:val="18A0FE10"/>
    <w:lvl w:ilvl="0" w:tplc="8C7A9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024B6"/>
    <w:rsid w:val="00001B29"/>
    <w:rsid w:val="0002759E"/>
    <w:rsid w:val="00071484"/>
    <w:rsid w:val="000B4881"/>
    <w:rsid w:val="000C2562"/>
    <w:rsid w:val="000C771C"/>
    <w:rsid w:val="000D3D64"/>
    <w:rsid w:val="000D5B5F"/>
    <w:rsid w:val="000D637D"/>
    <w:rsid w:val="000F054B"/>
    <w:rsid w:val="000F3997"/>
    <w:rsid w:val="001033B2"/>
    <w:rsid w:val="00114BF4"/>
    <w:rsid w:val="00117A27"/>
    <w:rsid w:val="001271F2"/>
    <w:rsid w:val="0013341F"/>
    <w:rsid w:val="00137EB9"/>
    <w:rsid w:val="00165233"/>
    <w:rsid w:val="00192261"/>
    <w:rsid w:val="001B2A00"/>
    <w:rsid w:val="001D0178"/>
    <w:rsid w:val="001D3ED4"/>
    <w:rsid w:val="001D7ABB"/>
    <w:rsid w:val="001F27C4"/>
    <w:rsid w:val="002045D3"/>
    <w:rsid w:val="00205DEE"/>
    <w:rsid w:val="00210E87"/>
    <w:rsid w:val="00221442"/>
    <w:rsid w:val="0026401C"/>
    <w:rsid w:val="00270414"/>
    <w:rsid w:val="002943E5"/>
    <w:rsid w:val="002D7301"/>
    <w:rsid w:val="002E174E"/>
    <w:rsid w:val="002F4E7E"/>
    <w:rsid w:val="0033737F"/>
    <w:rsid w:val="00373294"/>
    <w:rsid w:val="0038607B"/>
    <w:rsid w:val="00387F84"/>
    <w:rsid w:val="0039300B"/>
    <w:rsid w:val="003936E0"/>
    <w:rsid w:val="0039641E"/>
    <w:rsid w:val="003A304A"/>
    <w:rsid w:val="003E7E29"/>
    <w:rsid w:val="003F4A6D"/>
    <w:rsid w:val="0041740C"/>
    <w:rsid w:val="004476F9"/>
    <w:rsid w:val="0045520F"/>
    <w:rsid w:val="00472186"/>
    <w:rsid w:val="004B383E"/>
    <w:rsid w:val="005071C6"/>
    <w:rsid w:val="00522AFF"/>
    <w:rsid w:val="005321F6"/>
    <w:rsid w:val="00546A05"/>
    <w:rsid w:val="00565009"/>
    <w:rsid w:val="00571F0D"/>
    <w:rsid w:val="00582CFD"/>
    <w:rsid w:val="00585FB4"/>
    <w:rsid w:val="005B5E28"/>
    <w:rsid w:val="005E5E64"/>
    <w:rsid w:val="006202D4"/>
    <w:rsid w:val="00627DF9"/>
    <w:rsid w:val="00644AA9"/>
    <w:rsid w:val="00690B35"/>
    <w:rsid w:val="006A0A35"/>
    <w:rsid w:val="006B3053"/>
    <w:rsid w:val="006E057C"/>
    <w:rsid w:val="006E2056"/>
    <w:rsid w:val="006F0A5E"/>
    <w:rsid w:val="00722C3A"/>
    <w:rsid w:val="00723D0F"/>
    <w:rsid w:val="00727A8F"/>
    <w:rsid w:val="0074570D"/>
    <w:rsid w:val="007503EF"/>
    <w:rsid w:val="00755D14"/>
    <w:rsid w:val="00762FDB"/>
    <w:rsid w:val="00777BC9"/>
    <w:rsid w:val="0078029D"/>
    <w:rsid w:val="00791348"/>
    <w:rsid w:val="007A79FD"/>
    <w:rsid w:val="007B798B"/>
    <w:rsid w:val="007E4152"/>
    <w:rsid w:val="008063F7"/>
    <w:rsid w:val="008116AA"/>
    <w:rsid w:val="0082470E"/>
    <w:rsid w:val="0082510C"/>
    <w:rsid w:val="0083595C"/>
    <w:rsid w:val="0083753C"/>
    <w:rsid w:val="00855710"/>
    <w:rsid w:val="00870DA7"/>
    <w:rsid w:val="008D0796"/>
    <w:rsid w:val="009054F9"/>
    <w:rsid w:val="00944DBC"/>
    <w:rsid w:val="00976BA1"/>
    <w:rsid w:val="009F3C90"/>
    <w:rsid w:val="00A425E3"/>
    <w:rsid w:val="00A444B6"/>
    <w:rsid w:val="00A47B79"/>
    <w:rsid w:val="00A6664F"/>
    <w:rsid w:val="00A77B71"/>
    <w:rsid w:val="00A80246"/>
    <w:rsid w:val="00A82301"/>
    <w:rsid w:val="00AA0405"/>
    <w:rsid w:val="00B102CD"/>
    <w:rsid w:val="00B11C82"/>
    <w:rsid w:val="00B31738"/>
    <w:rsid w:val="00BC0B72"/>
    <w:rsid w:val="00BD5387"/>
    <w:rsid w:val="00BF338D"/>
    <w:rsid w:val="00BF3527"/>
    <w:rsid w:val="00BF640B"/>
    <w:rsid w:val="00C024B6"/>
    <w:rsid w:val="00C22C3F"/>
    <w:rsid w:val="00C3406A"/>
    <w:rsid w:val="00C3796D"/>
    <w:rsid w:val="00C4362B"/>
    <w:rsid w:val="00C75E21"/>
    <w:rsid w:val="00C878C2"/>
    <w:rsid w:val="00CA07A3"/>
    <w:rsid w:val="00CD3880"/>
    <w:rsid w:val="00CF5B43"/>
    <w:rsid w:val="00D15FD4"/>
    <w:rsid w:val="00D27422"/>
    <w:rsid w:val="00D37EB8"/>
    <w:rsid w:val="00D61A34"/>
    <w:rsid w:val="00D67064"/>
    <w:rsid w:val="00D76CE6"/>
    <w:rsid w:val="00D8467F"/>
    <w:rsid w:val="00D85A10"/>
    <w:rsid w:val="00DE5C02"/>
    <w:rsid w:val="00DF6385"/>
    <w:rsid w:val="00E311A5"/>
    <w:rsid w:val="00E467B2"/>
    <w:rsid w:val="00E74480"/>
    <w:rsid w:val="00E80AD5"/>
    <w:rsid w:val="00E8234B"/>
    <w:rsid w:val="00EA49A0"/>
    <w:rsid w:val="00EE0100"/>
    <w:rsid w:val="00EE04DD"/>
    <w:rsid w:val="00EE0735"/>
    <w:rsid w:val="00F111FD"/>
    <w:rsid w:val="00F25E1E"/>
    <w:rsid w:val="00F57290"/>
    <w:rsid w:val="00F60F4A"/>
    <w:rsid w:val="00F82AF1"/>
    <w:rsid w:val="00FD7E27"/>
    <w:rsid w:val="00FF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29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22AFF"/>
    <w:pPr>
      <w:keepNext/>
      <w:outlineLvl w:val="5"/>
    </w:pPr>
    <w:rPr>
      <w:rFonts w:ascii="Arial" w:hAnsi="Arial"/>
      <w:b/>
      <w:cap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1B29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rsid w:val="00117A27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117A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2D7301"/>
    <w:rPr>
      <w:rFonts w:ascii="Tahoma" w:hAnsi="Tahoma" w:cs="Tahoma"/>
      <w:sz w:val="16"/>
      <w:szCs w:val="16"/>
    </w:rPr>
  </w:style>
  <w:style w:type="character" w:customStyle="1" w:styleId="a4">
    <w:name w:val="Текст Знак"/>
    <w:basedOn w:val="a0"/>
    <w:link w:val="a3"/>
    <w:rsid w:val="005B5E28"/>
    <w:rPr>
      <w:rFonts w:ascii="Courier New" w:hAnsi="Courier New" w:cs="Courier New"/>
    </w:rPr>
  </w:style>
  <w:style w:type="paragraph" w:customStyle="1" w:styleId="ConsNormal">
    <w:name w:val="ConsNormal"/>
    <w:rsid w:val="005B5E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522AFF"/>
    <w:rPr>
      <w:rFonts w:ascii="Arial" w:hAnsi="Arial"/>
      <w:b/>
      <w:caps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352C-0B0B-4F0D-B005-5C6AA7E3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1178</Words>
  <Characters>8277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anna</cp:lastModifiedBy>
  <cp:revision>5</cp:revision>
  <cp:lastPrinted>2020-06-12T11:31:00Z</cp:lastPrinted>
  <dcterms:created xsi:type="dcterms:W3CDTF">2020-05-25T13:46:00Z</dcterms:created>
  <dcterms:modified xsi:type="dcterms:W3CDTF">2020-06-12T11:31:00Z</dcterms:modified>
</cp:coreProperties>
</file>