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4AC" w:rsidRPr="00674E42" w:rsidRDefault="006C64AC" w:rsidP="006C64AC">
      <w:pPr>
        <w:jc w:val="center"/>
        <w:rPr>
          <w:b/>
        </w:rPr>
      </w:pPr>
      <w:r w:rsidRPr="00674E42">
        <w:rPr>
          <w:b/>
        </w:rPr>
        <w:t>РОССИЙСКАЯ ФЕДЕРАЦИЯ</w:t>
      </w:r>
    </w:p>
    <w:p w:rsidR="006C64AC" w:rsidRPr="00674E42" w:rsidRDefault="006C64AC" w:rsidP="006C64AC">
      <w:pPr>
        <w:jc w:val="center"/>
        <w:rPr>
          <w:b/>
        </w:rPr>
      </w:pPr>
      <w:r w:rsidRPr="00674E42">
        <w:rPr>
          <w:b/>
        </w:rPr>
        <w:t>ИРКУТСКАЯ ОБЛАСТЬ</w:t>
      </w:r>
    </w:p>
    <w:p w:rsidR="006C64AC" w:rsidRPr="00674E42" w:rsidRDefault="006C64AC" w:rsidP="006C64AC">
      <w:pPr>
        <w:jc w:val="center"/>
        <w:rPr>
          <w:b/>
        </w:rPr>
      </w:pPr>
      <w:r w:rsidRPr="00674E42">
        <w:rPr>
          <w:b/>
        </w:rPr>
        <w:t>БАЯНДАЕВСКИЙ РАЙОН</w:t>
      </w:r>
    </w:p>
    <w:p w:rsidR="006C64AC" w:rsidRPr="00674E42" w:rsidRDefault="006C64AC" w:rsidP="006C64AC">
      <w:pPr>
        <w:jc w:val="center"/>
        <w:rPr>
          <w:b/>
        </w:rPr>
      </w:pPr>
      <w:r w:rsidRPr="00674E42">
        <w:rPr>
          <w:b/>
        </w:rPr>
        <w:t>МУНИЦИПАЛЬНОЕ ОБРАЗОВАНИЕ «ХОГОТ»</w:t>
      </w:r>
    </w:p>
    <w:p w:rsidR="006C64AC" w:rsidRDefault="006C64AC" w:rsidP="006C64AC">
      <w:pPr>
        <w:ind w:hanging="180"/>
        <w:jc w:val="center"/>
        <w:rPr>
          <w:b/>
        </w:rPr>
      </w:pPr>
      <w:r>
        <w:rPr>
          <w:b/>
        </w:rPr>
        <w:t>ГЛАВА АДМИНИСТРАЦИИ</w:t>
      </w:r>
    </w:p>
    <w:p w:rsidR="006C64AC" w:rsidRPr="00674E42" w:rsidRDefault="006C64AC" w:rsidP="006C64AC">
      <w:pPr>
        <w:ind w:hanging="180"/>
        <w:jc w:val="center"/>
        <w:rPr>
          <w:b/>
        </w:rPr>
      </w:pPr>
      <w:r>
        <w:rPr>
          <w:b/>
        </w:rPr>
        <w:t>РАСПОРЯЖЕНИЕ</w:t>
      </w:r>
    </w:p>
    <w:p w:rsidR="006C64AC" w:rsidRPr="00674E42" w:rsidRDefault="006C64AC" w:rsidP="006C64AC">
      <w:pPr>
        <w:rPr>
          <w:b/>
        </w:rPr>
      </w:pPr>
    </w:p>
    <w:p w:rsidR="006C64AC" w:rsidRPr="00674E42" w:rsidRDefault="006C64AC" w:rsidP="006C64AC">
      <w:pPr>
        <w:ind w:hanging="540"/>
        <w:rPr>
          <w:b/>
        </w:rPr>
      </w:pPr>
      <w:r w:rsidRPr="00674E42">
        <w:rPr>
          <w:b/>
        </w:rPr>
        <w:t xml:space="preserve">   ____________________________________________________________________</w:t>
      </w:r>
      <w:r>
        <w:rPr>
          <w:b/>
        </w:rPr>
        <w:t>____________</w:t>
      </w:r>
    </w:p>
    <w:p w:rsidR="006C64AC" w:rsidRPr="00674E42" w:rsidRDefault="006C64AC" w:rsidP="006C64AC">
      <w:pPr>
        <w:ind w:right="355" w:hanging="180"/>
        <w:rPr>
          <w:b/>
        </w:rPr>
      </w:pPr>
      <w:r w:rsidRPr="00674E42">
        <w:rPr>
          <w:b/>
        </w:rPr>
        <w:t>_________________________________________________________________</w:t>
      </w:r>
      <w:r>
        <w:rPr>
          <w:b/>
        </w:rPr>
        <w:t>___________</w:t>
      </w:r>
    </w:p>
    <w:p w:rsidR="006C64AC" w:rsidRDefault="006C64AC" w:rsidP="006C64AC">
      <w:proofErr w:type="spellStart"/>
      <w:r w:rsidRPr="00674E42">
        <w:t>с</w:t>
      </w:r>
      <w:proofErr w:type="gramStart"/>
      <w:r w:rsidRPr="00674E42">
        <w:t>.Х</w:t>
      </w:r>
      <w:proofErr w:type="gramEnd"/>
      <w:r w:rsidRPr="00674E42">
        <w:t>огот</w:t>
      </w:r>
      <w:proofErr w:type="spellEnd"/>
      <w:r w:rsidRPr="00674E42">
        <w:t xml:space="preserve">                                          </w:t>
      </w:r>
      <w:r>
        <w:t xml:space="preserve">                № 5</w:t>
      </w:r>
      <w:r w:rsidRPr="00674E42">
        <w:t xml:space="preserve"> </w:t>
      </w:r>
      <w:r>
        <w:t xml:space="preserve"> </w:t>
      </w:r>
      <w:r w:rsidRPr="00674E42">
        <w:t xml:space="preserve">                                        </w:t>
      </w:r>
      <w:r>
        <w:t xml:space="preserve">      </w:t>
      </w:r>
      <w:r w:rsidRPr="00674E42">
        <w:t xml:space="preserve">  </w:t>
      </w:r>
      <w:r>
        <w:t>01.04.2016г.</w:t>
      </w:r>
    </w:p>
    <w:p w:rsidR="006C64AC" w:rsidRDefault="006C64AC" w:rsidP="006C64AC"/>
    <w:p w:rsidR="006C64AC" w:rsidRDefault="006C64AC" w:rsidP="006C64AC">
      <w:r>
        <w:t xml:space="preserve"> </w:t>
      </w:r>
    </w:p>
    <w:p w:rsidR="006C64AC" w:rsidRDefault="006C64AC" w:rsidP="006C64AC"/>
    <w:p w:rsidR="006C64AC" w:rsidRDefault="006C64AC" w:rsidP="006C64AC">
      <w:r>
        <w:t xml:space="preserve">В соответствии с постановлением Правительства РФ от 25.04.2012г. № 390 «О противопожарном режиме» </w:t>
      </w:r>
    </w:p>
    <w:p w:rsidR="006C64AC" w:rsidRDefault="006C64AC" w:rsidP="006C64AC"/>
    <w:p w:rsidR="006C64AC" w:rsidRDefault="006C64AC" w:rsidP="006C64AC">
      <w:pPr>
        <w:numPr>
          <w:ilvl w:val="0"/>
          <w:numId w:val="1"/>
        </w:numPr>
      </w:pPr>
      <w:r>
        <w:t>Ввести с 1 апреля 2016 года до 01 июня 2016 года на территории Мо «Хогот» особый противопожарный режим «Повышенная готовность».</w:t>
      </w:r>
    </w:p>
    <w:p w:rsidR="006C64AC" w:rsidRDefault="006C64AC" w:rsidP="006C64AC">
      <w:pPr>
        <w:numPr>
          <w:ilvl w:val="0"/>
          <w:numId w:val="1"/>
        </w:numPr>
      </w:pPr>
      <w:r>
        <w:t>Запретить на период особого противопожарного режима использование пиротехнических изделий в помещениях с массовым пребыванием людей.</w:t>
      </w:r>
    </w:p>
    <w:p w:rsidR="006C64AC" w:rsidRDefault="006C64AC" w:rsidP="006C64AC">
      <w:pPr>
        <w:numPr>
          <w:ilvl w:val="0"/>
          <w:numId w:val="1"/>
        </w:numPr>
      </w:pPr>
      <w:r>
        <w:t xml:space="preserve">Поручить административным органам исполнительной власти, рекомендовать руководителям предприятий и фермерских </w:t>
      </w:r>
      <w:proofErr w:type="gramStart"/>
      <w:r>
        <w:t>хозяйств</w:t>
      </w:r>
      <w:proofErr w:type="gramEnd"/>
      <w:r>
        <w:t xml:space="preserve"> расположенных на территории МО «Хогот» в период особого противопожарного режима осуществить следующий комплекс мероприятий по обеспечению пожарной безопасности:</w:t>
      </w:r>
    </w:p>
    <w:p w:rsidR="006C64AC" w:rsidRDefault="006C64AC" w:rsidP="006C64AC">
      <w:pPr>
        <w:ind w:left="360"/>
      </w:pPr>
    </w:p>
    <w:p w:rsidR="006C64AC" w:rsidRDefault="006C64AC" w:rsidP="006C64AC">
      <w:pPr>
        <w:ind w:left="360"/>
      </w:pPr>
      <w:r>
        <w:t xml:space="preserve"> Провести инструктажи с руководителями по обеспечению пожарной безопасности с приглашением руководителей организаций, имеющих объекты, предназначенные для массового пребывания людей, для рассмотрения вопроса об обеспечении пожарной безопасности и безопасной эксплуатации объектов жизнеобеспечения в период праздничных дней; принять меры к усилению противопожарного режима и проведению с дежурным персоналом учреждений образования, здравоохранения, социальной защиты населения, культурно-зрелищных заведений  (клубы, дома культуры </w:t>
      </w:r>
      <w:proofErr w:type="spellStart"/>
      <w:r>
        <w:t>и.т.п</w:t>
      </w:r>
      <w:proofErr w:type="spellEnd"/>
      <w:r>
        <w:t>.) с круглосуточным пребыванием граждан.</w:t>
      </w:r>
    </w:p>
    <w:p w:rsidR="006C64AC" w:rsidRDefault="006C64AC" w:rsidP="006C64AC">
      <w:pPr>
        <w:ind w:left="360"/>
      </w:pPr>
      <w:r>
        <w:t xml:space="preserve"> Активизировать противопожарную агитацию и пропаганду через средства массовой информации.</w:t>
      </w:r>
    </w:p>
    <w:p w:rsidR="006C64AC" w:rsidRDefault="006C64AC" w:rsidP="006C64AC">
      <w:pPr>
        <w:ind w:left="360"/>
      </w:pPr>
      <w:r>
        <w:t xml:space="preserve"> Организовать во всех  пожарных формированиях  муниципальных образований круглосуточное дежурство, проверить техническое состояние и обеспечение необходимым количеством горюче-смазочных материалов пожарной техники;</w:t>
      </w:r>
    </w:p>
    <w:p w:rsidR="006C64AC" w:rsidRDefault="006C64AC" w:rsidP="006C64AC">
      <w:pPr>
        <w:ind w:left="360"/>
      </w:pPr>
      <w:r>
        <w:t xml:space="preserve">Принять меры по очистке дорог, проездов до </w:t>
      </w:r>
      <w:proofErr w:type="spellStart"/>
      <w:r>
        <w:t>водоисточников</w:t>
      </w:r>
      <w:proofErr w:type="spellEnd"/>
      <w:r>
        <w:t>, используемых для пожаротушения. Принять меры по обеспечению устойчивой телефонной связи населенных пунктов; организовать подвижные патрульные группы с привлечением членов добровольных противопожарных формирований, работников администраций МО «Хогот».</w:t>
      </w:r>
    </w:p>
    <w:p w:rsidR="006C64AC" w:rsidRDefault="006C64AC" w:rsidP="006C64AC">
      <w:pPr>
        <w:ind w:left="360"/>
      </w:pPr>
      <w:r>
        <w:t xml:space="preserve"> Провести профилактические рейды по местам массового пребывания людей, проживания граждан в жилом секторе, фермерских хозяйствах, на территории объектов строительства; принять меры по предотвращению проникновения граждан без определенного места жительства в чердачные, подвальные помещения зданий, и зимовьях, в лесных массивах.</w:t>
      </w:r>
    </w:p>
    <w:p w:rsidR="006C64AC" w:rsidRDefault="006C64AC" w:rsidP="006C64AC">
      <w:pPr>
        <w:numPr>
          <w:ilvl w:val="0"/>
          <w:numId w:val="1"/>
        </w:numPr>
      </w:pPr>
      <w:r>
        <w:t>На период устойчивой сухой, жаркой и ветреной погоды, а также при введении особого противопожарного режима «Повышенная готовность» на территории МО «Хогот» осуществляются следующие мероприятия;</w:t>
      </w:r>
    </w:p>
    <w:p w:rsidR="006C64AC" w:rsidRDefault="006C64AC" w:rsidP="006C64AC">
      <w:pPr>
        <w:ind w:left="360"/>
      </w:pPr>
      <w:r>
        <w:lastRenderedPageBreak/>
        <w:t>А)  запрет на разведение костров, проведение пожароопасных работ на определенных участках, на топку печей, кухонных очагов и котельных установок;</w:t>
      </w:r>
    </w:p>
    <w:p w:rsidR="006C64AC" w:rsidRDefault="006C64AC" w:rsidP="006C64AC">
      <w:pPr>
        <w:ind w:left="360"/>
      </w:pPr>
      <w:r>
        <w:t>Б) организация патрулирования добровольными пожарными и специалистами МО «Хогот»</w:t>
      </w:r>
    </w:p>
    <w:p w:rsidR="006C64AC" w:rsidRDefault="006C64AC" w:rsidP="006C64AC">
      <w:pPr>
        <w:ind w:left="360"/>
      </w:pPr>
      <w:r>
        <w:t>В) подготовка для возможного использования в тушении пожаров имеющейся пожарной водовозной и землеройной техники;</w:t>
      </w:r>
    </w:p>
    <w:p w:rsidR="006C64AC" w:rsidRDefault="006C64AC" w:rsidP="006C64AC">
      <w:pPr>
        <w:ind w:left="360"/>
      </w:pPr>
      <w:r>
        <w:t>Г) проведение соответствующей разъяснительной работы с гражданами о мерах пожарной безопасности и действиях при пожаре.</w:t>
      </w:r>
    </w:p>
    <w:p w:rsidR="006C64AC" w:rsidRDefault="006C64AC" w:rsidP="006C64AC">
      <w:pPr>
        <w:ind w:left="360"/>
      </w:pPr>
      <w:r>
        <w:t xml:space="preserve">5. Запрещается на территориях, прилегающих к объектам, в том числе к жилым домам оставлять емкости с </w:t>
      </w:r>
      <w:proofErr w:type="spellStart"/>
      <w:r>
        <w:t>легковоспламеняющими</w:t>
      </w:r>
      <w:proofErr w:type="spellEnd"/>
      <w:r>
        <w:t xml:space="preserve"> и горючими газами.</w:t>
      </w:r>
    </w:p>
    <w:p w:rsidR="006C64AC" w:rsidRDefault="006C64AC" w:rsidP="006C64AC">
      <w:pPr>
        <w:ind w:left="360"/>
      </w:pPr>
      <w:r>
        <w:t>6. Запрещается на территориях МО «Хогот» устраивать свалки горючих отходов.</w:t>
      </w:r>
    </w:p>
    <w:p w:rsidR="006C64AC" w:rsidRDefault="006C64AC" w:rsidP="006C64AC">
      <w:pPr>
        <w:ind w:left="360"/>
      </w:pPr>
    </w:p>
    <w:p w:rsidR="006C64AC" w:rsidRDefault="006C64AC" w:rsidP="006C64AC">
      <w:pPr>
        <w:ind w:left="360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данного распоряжения оставляю за собой</w:t>
      </w:r>
    </w:p>
    <w:p w:rsidR="006C64AC" w:rsidRDefault="006C64AC" w:rsidP="006C64AC">
      <w:pPr>
        <w:ind w:left="360"/>
      </w:pPr>
    </w:p>
    <w:p w:rsidR="006C64AC" w:rsidRDefault="006C64AC" w:rsidP="006C64AC">
      <w:pPr>
        <w:ind w:left="360"/>
      </w:pPr>
      <w:r>
        <w:t>Глава МО «Хогот»</w:t>
      </w:r>
    </w:p>
    <w:p w:rsidR="006C64AC" w:rsidRDefault="006C64AC" w:rsidP="006C64AC">
      <w:pPr>
        <w:ind w:left="360"/>
      </w:pPr>
      <w:proofErr w:type="spellStart"/>
      <w:r>
        <w:t>В.П.Ханаров</w:t>
      </w:r>
      <w:proofErr w:type="spellEnd"/>
    </w:p>
    <w:p w:rsidR="006C64AC" w:rsidRDefault="006C64AC" w:rsidP="006C64AC"/>
    <w:p w:rsidR="00835AB3" w:rsidRDefault="00835AB3">
      <w:bookmarkStart w:id="0" w:name="_GoBack"/>
      <w:bookmarkEnd w:id="0"/>
    </w:p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6789"/>
    <w:multiLevelType w:val="hybridMultilevel"/>
    <w:tmpl w:val="4C06D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AC"/>
    <w:rsid w:val="00051A40"/>
    <w:rsid w:val="000E008B"/>
    <w:rsid w:val="00130DEB"/>
    <w:rsid w:val="002947FB"/>
    <w:rsid w:val="005572F2"/>
    <w:rsid w:val="005A3F2A"/>
    <w:rsid w:val="005F018B"/>
    <w:rsid w:val="00624D67"/>
    <w:rsid w:val="006C64AC"/>
    <w:rsid w:val="0078550C"/>
    <w:rsid w:val="00810622"/>
    <w:rsid w:val="00835AB3"/>
    <w:rsid w:val="00917E0E"/>
    <w:rsid w:val="00983E8A"/>
    <w:rsid w:val="009F0037"/>
    <w:rsid w:val="009F5386"/>
    <w:rsid w:val="00AD12DB"/>
    <w:rsid w:val="00AF7212"/>
    <w:rsid w:val="00C010F7"/>
    <w:rsid w:val="00C83725"/>
    <w:rsid w:val="00C86795"/>
    <w:rsid w:val="00CD5DA9"/>
    <w:rsid w:val="00DC6BAF"/>
    <w:rsid w:val="00EB6C46"/>
    <w:rsid w:val="00EF4718"/>
    <w:rsid w:val="00F24088"/>
    <w:rsid w:val="00F3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2016-06-17T03:45:00Z</dcterms:created>
  <dcterms:modified xsi:type="dcterms:W3CDTF">2016-06-17T03:45:00Z</dcterms:modified>
</cp:coreProperties>
</file>