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E1" w:rsidRPr="00884162" w:rsidRDefault="00CC10E1" w:rsidP="00CC10E1">
      <w:pPr>
        <w:jc w:val="center"/>
        <w:rPr>
          <w:b/>
        </w:rPr>
      </w:pPr>
      <w:r w:rsidRPr="00884162">
        <w:rPr>
          <w:b/>
        </w:rPr>
        <w:t>РОССИЙСКАЯ ФЕДЕРАЦИЯ</w:t>
      </w:r>
    </w:p>
    <w:p w:rsidR="00CC10E1" w:rsidRPr="00884162" w:rsidRDefault="00CC10E1" w:rsidP="00CC10E1">
      <w:pPr>
        <w:jc w:val="center"/>
        <w:rPr>
          <w:b/>
        </w:rPr>
      </w:pPr>
      <w:r w:rsidRPr="00884162">
        <w:rPr>
          <w:b/>
        </w:rPr>
        <w:t>ИРКУТСКАЯ ОБЛАСТЬ</w:t>
      </w:r>
    </w:p>
    <w:p w:rsidR="00CC10E1" w:rsidRPr="00884162" w:rsidRDefault="00CC10E1" w:rsidP="00CC10E1">
      <w:pPr>
        <w:jc w:val="center"/>
        <w:rPr>
          <w:b/>
        </w:rPr>
      </w:pPr>
      <w:r w:rsidRPr="00884162">
        <w:rPr>
          <w:b/>
        </w:rPr>
        <w:t>БАЯНДАЕВСКИЙ РАЙОН</w:t>
      </w:r>
    </w:p>
    <w:p w:rsidR="00CC10E1" w:rsidRPr="00884162" w:rsidRDefault="00CC10E1" w:rsidP="00CC10E1">
      <w:pPr>
        <w:jc w:val="center"/>
        <w:rPr>
          <w:b/>
        </w:rPr>
      </w:pPr>
      <w:r w:rsidRPr="00884162">
        <w:rPr>
          <w:b/>
        </w:rPr>
        <w:t>МУНИЦИПАЛЬНОЕ ОБРАЗОВАНИЕ «ХОГОТ»</w:t>
      </w:r>
    </w:p>
    <w:p w:rsidR="00CC10E1" w:rsidRPr="00884162" w:rsidRDefault="00CC10E1" w:rsidP="00CC10E1">
      <w:pPr>
        <w:jc w:val="center"/>
        <w:rPr>
          <w:b/>
        </w:rPr>
      </w:pPr>
      <w:r w:rsidRPr="00884162">
        <w:rPr>
          <w:b/>
        </w:rPr>
        <w:t>ПОСТАНОВЛЕНИЕ</w:t>
      </w:r>
    </w:p>
    <w:p w:rsidR="00CC10E1" w:rsidRPr="00884162" w:rsidRDefault="00CC10E1" w:rsidP="00CC10E1">
      <w:pPr>
        <w:ind w:hanging="540"/>
        <w:rPr>
          <w:b/>
        </w:rPr>
      </w:pPr>
      <w:r w:rsidRPr="00884162">
        <w:rPr>
          <w:b/>
        </w:rPr>
        <w:t xml:space="preserve">   ____________________________________________________________________</w:t>
      </w:r>
      <w:r>
        <w:rPr>
          <w:b/>
        </w:rPr>
        <w:t>____________</w:t>
      </w:r>
    </w:p>
    <w:p w:rsidR="00CC10E1" w:rsidRDefault="00CC10E1" w:rsidP="00CC10E1">
      <w:pPr>
        <w:ind w:right="355" w:hanging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CC10E1" w:rsidRPr="00CD6517" w:rsidRDefault="00CC10E1" w:rsidP="00CC10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огот</w:t>
      </w:r>
      <w:proofErr w:type="spellEnd"/>
      <w:r>
        <w:rPr>
          <w:sz w:val="28"/>
          <w:szCs w:val="28"/>
        </w:rPr>
        <w:t xml:space="preserve">                                            № 24                                              01.03.2016</w:t>
      </w:r>
    </w:p>
    <w:p w:rsidR="00CC10E1" w:rsidRDefault="00CC10E1" w:rsidP="00CC10E1">
      <w:pPr>
        <w:rPr>
          <w:sz w:val="28"/>
          <w:szCs w:val="28"/>
        </w:rPr>
      </w:pPr>
    </w:p>
    <w:p w:rsidR="00CC10E1" w:rsidRDefault="00CC10E1" w:rsidP="00CC10E1"/>
    <w:p w:rsidR="00CC10E1" w:rsidRDefault="00CC10E1" w:rsidP="00CC10E1"/>
    <w:p w:rsidR="00CC10E1" w:rsidRDefault="00CC10E1" w:rsidP="00CC10E1"/>
    <w:p w:rsidR="00CC10E1" w:rsidRPr="00193838" w:rsidRDefault="00CC10E1" w:rsidP="00CC10E1">
      <w:pPr>
        <w:rPr>
          <w:sz w:val="20"/>
          <w:szCs w:val="20"/>
        </w:rPr>
      </w:pPr>
      <w:r>
        <w:rPr>
          <w:sz w:val="20"/>
          <w:szCs w:val="20"/>
        </w:rPr>
        <w:t>О ВНЕСЕНИИ ИЗМЕНЕНИЙ В СОСТАВ</w:t>
      </w:r>
      <w:r w:rsidRPr="00193838">
        <w:rPr>
          <w:sz w:val="20"/>
          <w:szCs w:val="20"/>
        </w:rPr>
        <w:t xml:space="preserve"> КОМИССИИ ПО ОПРЕДЕЛЕНИЮ ТРУДОВОГО СТАЖА</w:t>
      </w:r>
    </w:p>
    <w:p w:rsidR="00CC10E1" w:rsidRPr="00193838" w:rsidRDefault="00CC10E1" w:rsidP="00CC10E1">
      <w:pPr>
        <w:rPr>
          <w:sz w:val="20"/>
          <w:szCs w:val="20"/>
        </w:rPr>
      </w:pPr>
      <w:r w:rsidRPr="00193838">
        <w:rPr>
          <w:sz w:val="20"/>
          <w:szCs w:val="20"/>
        </w:rPr>
        <w:t>И УСТАНОВЛЕНИЮ НАДБАВОК К ДОЛЖНОСТНОМУ ОКЛАДУ</w:t>
      </w:r>
    </w:p>
    <w:p w:rsidR="00CC10E1" w:rsidRDefault="00CC10E1" w:rsidP="00CC10E1"/>
    <w:p w:rsidR="00CC10E1" w:rsidRDefault="00CC10E1" w:rsidP="00CC10E1">
      <w:r>
        <w:t>В соответствии с законом  "О муниципальной службе " и в связи с необходимостью установления ежемесячной надбавки к должностному окладу за выслугу лет, ПОСТАНОВЛЯЮ:</w:t>
      </w:r>
    </w:p>
    <w:p w:rsidR="00CC10E1" w:rsidRDefault="00CC10E1" w:rsidP="00CC10E1"/>
    <w:p w:rsidR="00CC10E1" w:rsidRDefault="00CC10E1" w:rsidP="00CC10E1">
      <w:r>
        <w:t xml:space="preserve">1. Внести изменения в состав комиссии по определению трудового стажа и установлению надбавок к должностному окладу, муниципальных служащих муниципального образования «Хогот» </w:t>
      </w:r>
    </w:p>
    <w:p w:rsidR="00CC10E1" w:rsidRDefault="00CC10E1" w:rsidP="00CC10E1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CC10E1" w:rsidRDefault="00CC10E1" w:rsidP="00CC10E1"/>
    <w:p w:rsidR="00CC10E1" w:rsidRDefault="00CC10E1" w:rsidP="00CC10E1">
      <w:r>
        <w:t>Глава муниципального образования «Хогот»</w:t>
      </w:r>
    </w:p>
    <w:p w:rsidR="00CC10E1" w:rsidRDefault="00CC10E1" w:rsidP="00CC10E1">
      <w:proofErr w:type="spellStart"/>
      <w:r>
        <w:t>В.П.Ханаров</w:t>
      </w:r>
      <w:proofErr w:type="spellEnd"/>
    </w:p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/>
    <w:p w:rsidR="00CC10E1" w:rsidRDefault="00CC10E1" w:rsidP="00CC10E1">
      <w:pPr>
        <w:jc w:val="right"/>
      </w:pPr>
      <w:r>
        <w:t>Приложение № 1</w:t>
      </w:r>
    </w:p>
    <w:p w:rsidR="00CC10E1" w:rsidRDefault="00CC10E1" w:rsidP="00CC10E1">
      <w:pPr>
        <w:jc w:val="right"/>
      </w:pPr>
      <w:r>
        <w:t>к Постановлению</w:t>
      </w:r>
    </w:p>
    <w:p w:rsidR="00CC10E1" w:rsidRDefault="00CC10E1" w:rsidP="00CC10E1">
      <w:pPr>
        <w:jc w:val="right"/>
      </w:pPr>
      <w:r>
        <w:t>Главы МО «Хогот»</w:t>
      </w:r>
    </w:p>
    <w:p w:rsidR="00CC10E1" w:rsidRDefault="00CC10E1" w:rsidP="00CC10E1">
      <w:pPr>
        <w:jc w:val="right"/>
      </w:pPr>
      <w:r>
        <w:t xml:space="preserve">от 01 марта 2016 г. </w:t>
      </w:r>
    </w:p>
    <w:p w:rsidR="00CC10E1" w:rsidRDefault="00CC10E1" w:rsidP="00CC10E1"/>
    <w:p w:rsidR="00CC10E1" w:rsidRDefault="00CC10E1" w:rsidP="00CC10E1">
      <w:pPr>
        <w:jc w:val="center"/>
      </w:pPr>
      <w:r>
        <w:t>СОСТАВ</w:t>
      </w:r>
    </w:p>
    <w:p w:rsidR="00CC10E1" w:rsidRDefault="00CC10E1" w:rsidP="00CC10E1">
      <w:pPr>
        <w:jc w:val="center"/>
      </w:pPr>
      <w:r>
        <w:t>КОМИССИИ ПО ОПРЕДЕЛЕНИЮ ТРУДОВОГО СТАЖА</w:t>
      </w:r>
    </w:p>
    <w:p w:rsidR="00CC10E1" w:rsidRDefault="00CC10E1" w:rsidP="00CC10E1">
      <w:pPr>
        <w:jc w:val="center"/>
      </w:pPr>
      <w:r>
        <w:t>И УСТАНОВЛЕНИЮ НАДБАВОК К ДОЛЖНОСТНОМУ ОКЛАДУ</w:t>
      </w:r>
    </w:p>
    <w:p w:rsidR="00CC10E1" w:rsidRDefault="00CC10E1" w:rsidP="00CC10E1"/>
    <w:p w:rsidR="00CC10E1" w:rsidRDefault="00CC10E1" w:rsidP="00CC10E1">
      <w:r>
        <w:t xml:space="preserve"> </w:t>
      </w:r>
      <w:proofErr w:type="spellStart"/>
      <w:r>
        <w:t>Ханаров</w:t>
      </w:r>
      <w:proofErr w:type="spellEnd"/>
      <w:r>
        <w:t xml:space="preserve"> В.П.     -  Глава муниципального образования «Хогот»</w:t>
      </w:r>
    </w:p>
    <w:p w:rsidR="00CC10E1" w:rsidRDefault="00CC10E1" w:rsidP="00CC10E1"/>
    <w:p w:rsidR="00CC10E1" w:rsidRDefault="00CC10E1" w:rsidP="00CC10E1">
      <w:r>
        <w:t>Члены комиссии:</w:t>
      </w:r>
    </w:p>
    <w:p w:rsidR="00CC10E1" w:rsidRDefault="00CC10E1" w:rsidP="00CC10E1">
      <w:r>
        <w:t xml:space="preserve"> Павлова С.А.-       управделами МО «Хогот»</w:t>
      </w:r>
    </w:p>
    <w:p w:rsidR="00CC10E1" w:rsidRDefault="00CC10E1" w:rsidP="00CC10E1">
      <w:bookmarkStart w:id="0" w:name="_GoBack"/>
      <w:bookmarkEnd w:id="0"/>
      <w:r>
        <w:t>Дудкина А.П. – бухгалтер МО «Хогот»</w:t>
      </w:r>
    </w:p>
    <w:p w:rsidR="00CC10E1" w:rsidRDefault="00CC10E1" w:rsidP="00CC10E1">
      <w:r>
        <w:t xml:space="preserve">                    </w:t>
      </w:r>
    </w:p>
    <w:p w:rsidR="00CC10E1" w:rsidRDefault="00CC10E1" w:rsidP="00CC10E1"/>
    <w:p w:rsidR="00835AB3" w:rsidRDefault="00835AB3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/>
    <w:p w:rsidR="00CC10E1" w:rsidRDefault="00CC10E1" w:rsidP="00CC10E1"/>
    <w:p w:rsidR="00CC10E1" w:rsidRDefault="00CC10E1" w:rsidP="00CC10E1">
      <w:pPr>
        <w:jc w:val="right"/>
      </w:pPr>
      <w:r>
        <w:t>Приложение № 2</w:t>
      </w:r>
    </w:p>
    <w:p w:rsidR="00CC10E1" w:rsidRDefault="00CC10E1" w:rsidP="00CC10E1">
      <w:pPr>
        <w:jc w:val="right"/>
      </w:pPr>
      <w:r>
        <w:t>к Постановлению</w:t>
      </w:r>
    </w:p>
    <w:p w:rsidR="00CC10E1" w:rsidRDefault="00CC10E1" w:rsidP="00CC10E1">
      <w:pPr>
        <w:jc w:val="right"/>
      </w:pPr>
      <w:r>
        <w:t>Главы муниципального района</w:t>
      </w:r>
    </w:p>
    <w:p w:rsidR="00CC10E1" w:rsidRDefault="00CC10E1" w:rsidP="00CC10E1">
      <w:pPr>
        <w:jc w:val="right"/>
      </w:pPr>
      <w:r>
        <w:t xml:space="preserve">от 27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50</w:t>
      </w:r>
    </w:p>
    <w:p w:rsidR="00CC10E1" w:rsidRDefault="00CC10E1" w:rsidP="00CC10E1">
      <w:pPr>
        <w:jc w:val="right"/>
      </w:pPr>
    </w:p>
    <w:p w:rsidR="00CC10E1" w:rsidRDefault="00CC10E1" w:rsidP="00CC10E1">
      <w:pPr>
        <w:jc w:val="center"/>
      </w:pPr>
      <w:r>
        <w:t>ПОЛОЖЕНИЕ</w:t>
      </w:r>
    </w:p>
    <w:p w:rsidR="00CC10E1" w:rsidRDefault="00CC10E1" w:rsidP="00CC10E1">
      <w:pPr>
        <w:jc w:val="center"/>
      </w:pPr>
      <w:r>
        <w:t>О КОМИССИИ ПО ОПРЕДЕЛЕНИЮ ТРУДОВОГО СТАЖА И УСТАНОВЛЕНИЮ</w:t>
      </w:r>
    </w:p>
    <w:p w:rsidR="00CC10E1" w:rsidRDefault="00CC10E1" w:rsidP="00CC10E1">
      <w:pPr>
        <w:jc w:val="center"/>
      </w:pPr>
      <w:r>
        <w:t>НАДБАВОК К ДОЛЖНОСТНОМУ ОКЛАДУ МУНИЦИПАЛЬНЫХ СЛУЖАЩИХ</w:t>
      </w:r>
    </w:p>
    <w:p w:rsidR="00CC10E1" w:rsidRDefault="00CC10E1" w:rsidP="00CC10E1">
      <w:pPr>
        <w:jc w:val="center"/>
      </w:pPr>
      <w:r>
        <w:t>МУНИЦИПАЛЬНОГО ОБРАЗОВАНИЯ «ХОГОТ»</w:t>
      </w:r>
    </w:p>
    <w:p w:rsidR="00CC10E1" w:rsidRDefault="00CC10E1" w:rsidP="00CC10E1"/>
    <w:p w:rsidR="00CC10E1" w:rsidRDefault="00CC10E1" w:rsidP="00CC10E1">
      <w:pPr>
        <w:numPr>
          <w:ilvl w:val="0"/>
          <w:numId w:val="1"/>
        </w:numPr>
      </w:pPr>
      <w:r>
        <w:t xml:space="preserve">Стаж муниципальной службы для выплаты ежемесячной надбавки к должностному окладу за выслугу лет на муниципальной службе определяется комиссией по установлению стажа муниципальной службы муниципальных служащих муниципального образования </w:t>
      </w:r>
    </w:p>
    <w:p w:rsidR="00CC10E1" w:rsidRDefault="00CC10E1" w:rsidP="00CC10E1">
      <w:pPr>
        <w:numPr>
          <w:ilvl w:val="0"/>
          <w:numId w:val="1"/>
        </w:numPr>
      </w:pPr>
      <w:r>
        <w:t>Комиссия рассматривает вопросы по определению стажа муниципальной службы муниципальных служащих МО «Хогот»</w:t>
      </w:r>
    </w:p>
    <w:p w:rsidR="00CC10E1" w:rsidRDefault="00CC10E1" w:rsidP="00CC10E1">
      <w:r>
        <w:t>Состав комиссии муниципального района утверждается Главой муниципального района.</w:t>
      </w:r>
    </w:p>
    <w:p w:rsidR="00CC10E1" w:rsidRDefault="00CC10E1" w:rsidP="00CC10E1">
      <w:r>
        <w:t>Документами для определения стажа службы, дающего право на получение ежемесячной надбавки к должностному окладу за выслугу лет на муниципальной службе, являются:</w:t>
      </w:r>
    </w:p>
    <w:p w:rsidR="00CC10E1" w:rsidRDefault="00CC10E1" w:rsidP="00CC10E1">
      <w:r>
        <w:t>а) трудовая книжка;</w:t>
      </w:r>
    </w:p>
    <w:p w:rsidR="00CC10E1" w:rsidRDefault="00CC10E1" w:rsidP="00CC10E1">
      <w:r>
        <w:t>б)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CC10E1" w:rsidRDefault="00CC10E1" w:rsidP="00CC10E1">
      <w:r>
        <w:t>в) военный билет или справки военных комиссариатов, подтверждающие стаж военной службы.</w:t>
      </w:r>
    </w:p>
    <w:p w:rsidR="00CC10E1" w:rsidRDefault="00CC10E1" w:rsidP="00CC10E1">
      <w:r>
        <w:t>2. В соответствии с Федеральным законом в стаж муниципальной службы муниципального служащего включается время работы на муниципальных должностях муниципальной службы, выборных муниципальных должностях и государственных должностях.</w:t>
      </w:r>
    </w:p>
    <w:p w:rsidR="00CC10E1" w:rsidRDefault="00CC10E1" w:rsidP="00CC10E1">
      <w:r>
        <w:t>Включение в стаж муниципальной службы иных периодов трудовой деятельности осуществляется в соответствии с федеральными законами и законами субъектов Российской Федерации.</w:t>
      </w:r>
    </w:p>
    <w:p w:rsidR="00CC10E1" w:rsidRDefault="00CC10E1" w:rsidP="00CC10E1">
      <w:r>
        <w:t>Стаж муниципальной службы муниципального служащего приравнивается к стажу государственной службы государственного служащего.</w:t>
      </w:r>
    </w:p>
    <w:p w:rsidR="00CC10E1" w:rsidRDefault="00CC10E1" w:rsidP="00CC10E1">
      <w:r>
        <w:t xml:space="preserve">3. Ежемесячная надбавка к должностному окладу за выслугу лет на муниципальной службе начисляется </w:t>
      </w:r>
      <w:proofErr w:type="gramStart"/>
      <w:r>
        <w:t>исходя из должностного оклада муниципального служащего без учета доплат и надбавок и выплачивается</w:t>
      </w:r>
      <w:proofErr w:type="gramEnd"/>
      <w:r>
        <w:t xml:space="preserve"> ежемесячно одновременно с должностным окладом.</w:t>
      </w:r>
    </w:p>
    <w:p w:rsidR="00CC10E1" w:rsidRDefault="00CC10E1" w:rsidP="00CC10E1">
      <w:r>
        <w:t>Ежемесячная надбавка к должностному окладу за выслугу лет на муниципальной службе устанавливается и выплачивается со дня возникновения права на установление или изменение размера этой надбавки.</w:t>
      </w:r>
    </w:p>
    <w:p w:rsidR="00CC10E1" w:rsidRDefault="00CC10E1" w:rsidP="00CC10E1">
      <w:proofErr w:type="gramStart"/>
      <w:r>
        <w:t>В том случае, если у муниципальных служащих муниципального образования, а также лиц, замещающих выборные муниципальные должности, право на назначение или изменение размера ежемесячной надбавки к должностному окладу за выслугу лет на муниципальной службе наступило в период исполнения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</w:t>
      </w:r>
      <w:proofErr w:type="gramEnd"/>
      <w:r>
        <w:t xml:space="preserve"> </w:t>
      </w:r>
      <w:proofErr w:type="gramStart"/>
      <w:r>
        <w:t xml:space="preserve">аналогичных случаях, при которых за работником сохраняется средний заработок, а также в период пребывания муниципального служащего в ежегодном оплачиваемом отпуске, в период его временной нетрудоспособности, ему устанавливается указанная надбавка с </w:t>
      </w:r>
      <w:r>
        <w:lastRenderedPageBreak/>
        <w:t>момента наступления этого права и производится соответствующий перерасчет денежного содержания.</w:t>
      </w:r>
      <w:proofErr w:type="gramEnd"/>
    </w:p>
    <w:p w:rsidR="00CC10E1" w:rsidRDefault="00CC10E1" w:rsidP="00CC10E1">
      <w:r>
        <w:t>4. Исчисление стажа муниципальной службы для выплаты ежемесячной надбавки за выслугу лет производится в следующих случаях:</w:t>
      </w:r>
    </w:p>
    <w:p w:rsidR="00CC10E1" w:rsidRDefault="00CC10E1" w:rsidP="00CC10E1">
      <w:r>
        <w:t>а) при поступлении гражданина на муниципальную службу и при замещении выборных муниципальных должностей, но не позднее месячного срока со дня назначения на должность, кроме случаев, требующих представления дополнительных документов, подтверждающих периоды службы (работы);</w:t>
      </w:r>
    </w:p>
    <w:p w:rsidR="00CC10E1" w:rsidRDefault="00CC10E1" w:rsidP="00CC10E1">
      <w:r>
        <w:t>б) при наступлении каждого очередного периода муниципальной службы, установленного действующим законодательством для перерасчета ежемесячной надбавки за выслугу лет.</w:t>
      </w:r>
    </w:p>
    <w:p w:rsidR="00CC10E1" w:rsidRPr="00193838" w:rsidRDefault="00CC10E1" w:rsidP="00CC10E1">
      <w:r w:rsidRPr="00193838">
        <w:t>5 Решение комиссии оформляется протоколом и передается Главе муниципального образования для издания распоряжения об установлении ежемесячной надбавки. Распоряжение Главы муниципального образования является основанием для назначения ежемесячной надбавки к должностному окладу за выслугу лет на муниципальной службе.</w:t>
      </w:r>
    </w:p>
    <w:p w:rsidR="00CC10E1" w:rsidRDefault="00CC10E1" w:rsidP="00CC10E1">
      <w:r w:rsidRPr="00193838">
        <w:t>При увольнении муниципального служащего, ежемесячная надбавка к должностному окладу за выслугу лет на муниципальной службе начисляется пропорционально отработанному времени и ее выплата производится при окончательном расчете.</w:t>
      </w:r>
    </w:p>
    <w:p w:rsidR="00CC10E1" w:rsidRDefault="00CC10E1"/>
    <w:sectPr w:rsidR="00CC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2E9C"/>
    <w:multiLevelType w:val="hybridMultilevel"/>
    <w:tmpl w:val="BBB8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E1"/>
    <w:rsid w:val="00006537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73AC"/>
    <w:rsid w:val="0008153B"/>
    <w:rsid w:val="00083D24"/>
    <w:rsid w:val="00086F67"/>
    <w:rsid w:val="000953E0"/>
    <w:rsid w:val="00096389"/>
    <w:rsid w:val="000979BA"/>
    <w:rsid w:val="000A1476"/>
    <w:rsid w:val="000A6194"/>
    <w:rsid w:val="000B2A71"/>
    <w:rsid w:val="000B3B4C"/>
    <w:rsid w:val="000C0F75"/>
    <w:rsid w:val="000C2AD8"/>
    <w:rsid w:val="000C41CF"/>
    <w:rsid w:val="000C43A8"/>
    <w:rsid w:val="000D06C2"/>
    <w:rsid w:val="000D2E57"/>
    <w:rsid w:val="000D2F82"/>
    <w:rsid w:val="000D451A"/>
    <w:rsid w:val="000D6734"/>
    <w:rsid w:val="000E008B"/>
    <w:rsid w:val="000E025F"/>
    <w:rsid w:val="000F3B88"/>
    <w:rsid w:val="000F3E97"/>
    <w:rsid w:val="000F5335"/>
    <w:rsid w:val="00100AF8"/>
    <w:rsid w:val="00102D65"/>
    <w:rsid w:val="00104AB9"/>
    <w:rsid w:val="00105E12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6306"/>
    <w:rsid w:val="0012708C"/>
    <w:rsid w:val="00130DEB"/>
    <w:rsid w:val="00134E29"/>
    <w:rsid w:val="00140038"/>
    <w:rsid w:val="001425A8"/>
    <w:rsid w:val="0014538F"/>
    <w:rsid w:val="00151699"/>
    <w:rsid w:val="00152622"/>
    <w:rsid w:val="00161EC0"/>
    <w:rsid w:val="00171169"/>
    <w:rsid w:val="001731D0"/>
    <w:rsid w:val="00174546"/>
    <w:rsid w:val="001764EE"/>
    <w:rsid w:val="001771FC"/>
    <w:rsid w:val="001828D1"/>
    <w:rsid w:val="001842F0"/>
    <w:rsid w:val="0018645C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9B5"/>
    <w:rsid w:val="001E61DC"/>
    <w:rsid w:val="001E6CA7"/>
    <w:rsid w:val="001E7938"/>
    <w:rsid w:val="002006D2"/>
    <w:rsid w:val="00202B08"/>
    <w:rsid w:val="002052B9"/>
    <w:rsid w:val="00206241"/>
    <w:rsid w:val="00207EFF"/>
    <w:rsid w:val="0021411A"/>
    <w:rsid w:val="00215542"/>
    <w:rsid w:val="00220818"/>
    <w:rsid w:val="00222859"/>
    <w:rsid w:val="00240B65"/>
    <w:rsid w:val="00243A0D"/>
    <w:rsid w:val="00245263"/>
    <w:rsid w:val="002452A9"/>
    <w:rsid w:val="00247C04"/>
    <w:rsid w:val="00252D2F"/>
    <w:rsid w:val="00264DD1"/>
    <w:rsid w:val="002700C9"/>
    <w:rsid w:val="002748BC"/>
    <w:rsid w:val="00280F0C"/>
    <w:rsid w:val="00283792"/>
    <w:rsid w:val="00284707"/>
    <w:rsid w:val="002868E8"/>
    <w:rsid w:val="00290E4B"/>
    <w:rsid w:val="002947DE"/>
    <w:rsid w:val="002947FB"/>
    <w:rsid w:val="002A0589"/>
    <w:rsid w:val="002A10CD"/>
    <w:rsid w:val="002A2676"/>
    <w:rsid w:val="002A44C2"/>
    <w:rsid w:val="002A7299"/>
    <w:rsid w:val="002A76F4"/>
    <w:rsid w:val="002B49A1"/>
    <w:rsid w:val="002C6967"/>
    <w:rsid w:val="002D45EB"/>
    <w:rsid w:val="002D4C78"/>
    <w:rsid w:val="002D6742"/>
    <w:rsid w:val="002E05D2"/>
    <w:rsid w:val="002E2305"/>
    <w:rsid w:val="002E7797"/>
    <w:rsid w:val="002F7299"/>
    <w:rsid w:val="00304733"/>
    <w:rsid w:val="00312156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A46"/>
    <w:rsid w:val="004146BA"/>
    <w:rsid w:val="00420FD9"/>
    <w:rsid w:val="00422001"/>
    <w:rsid w:val="00422DBD"/>
    <w:rsid w:val="00423A0F"/>
    <w:rsid w:val="00423EAD"/>
    <w:rsid w:val="004347A2"/>
    <w:rsid w:val="004358EE"/>
    <w:rsid w:val="004376DB"/>
    <w:rsid w:val="004413FE"/>
    <w:rsid w:val="004423FB"/>
    <w:rsid w:val="00444A87"/>
    <w:rsid w:val="00445A27"/>
    <w:rsid w:val="00447BCC"/>
    <w:rsid w:val="00447C57"/>
    <w:rsid w:val="004504F7"/>
    <w:rsid w:val="004516A6"/>
    <w:rsid w:val="004544C5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F08F1"/>
    <w:rsid w:val="004F0F6D"/>
    <w:rsid w:val="004F202B"/>
    <w:rsid w:val="004F3B13"/>
    <w:rsid w:val="004F3CEA"/>
    <w:rsid w:val="004F3D7B"/>
    <w:rsid w:val="004F5186"/>
    <w:rsid w:val="00500B5D"/>
    <w:rsid w:val="00502698"/>
    <w:rsid w:val="00507031"/>
    <w:rsid w:val="00511746"/>
    <w:rsid w:val="005222C5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CE7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C0CC0"/>
    <w:rsid w:val="005C16DB"/>
    <w:rsid w:val="005C7DF9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7833"/>
    <w:rsid w:val="00640469"/>
    <w:rsid w:val="00641621"/>
    <w:rsid w:val="00642D2D"/>
    <w:rsid w:val="00643FF4"/>
    <w:rsid w:val="0064498F"/>
    <w:rsid w:val="00646334"/>
    <w:rsid w:val="00655493"/>
    <w:rsid w:val="00655C20"/>
    <w:rsid w:val="00662CCD"/>
    <w:rsid w:val="006645A8"/>
    <w:rsid w:val="00666880"/>
    <w:rsid w:val="00673F13"/>
    <w:rsid w:val="00674862"/>
    <w:rsid w:val="006771C3"/>
    <w:rsid w:val="00677282"/>
    <w:rsid w:val="0067791B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C1CC3"/>
    <w:rsid w:val="006C252B"/>
    <w:rsid w:val="006C2722"/>
    <w:rsid w:val="006C305A"/>
    <w:rsid w:val="006C343F"/>
    <w:rsid w:val="006C53BA"/>
    <w:rsid w:val="006D024A"/>
    <w:rsid w:val="006D56C6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74F2"/>
    <w:rsid w:val="007F170B"/>
    <w:rsid w:val="007F1963"/>
    <w:rsid w:val="007F5CEA"/>
    <w:rsid w:val="007F752A"/>
    <w:rsid w:val="0080200D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91BA7"/>
    <w:rsid w:val="008972A2"/>
    <w:rsid w:val="008978FE"/>
    <w:rsid w:val="008A3488"/>
    <w:rsid w:val="008A79CF"/>
    <w:rsid w:val="008B1CE3"/>
    <w:rsid w:val="008B2EA3"/>
    <w:rsid w:val="008B5BF2"/>
    <w:rsid w:val="008C0F1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1425"/>
    <w:rsid w:val="00915AD8"/>
    <w:rsid w:val="00917E0E"/>
    <w:rsid w:val="00920760"/>
    <w:rsid w:val="00922775"/>
    <w:rsid w:val="00925A52"/>
    <w:rsid w:val="00927953"/>
    <w:rsid w:val="00933793"/>
    <w:rsid w:val="00934E65"/>
    <w:rsid w:val="0094077F"/>
    <w:rsid w:val="009446A1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E2746"/>
    <w:rsid w:val="009E34F5"/>
    <w:rsid w:val="009E4193"/>
    <w:rsid w:val="009F0037"/>
    <w:rsid w:val="009F28F5"/>
    <w:rsid w:val="009F5386"/>
    <w:rsid w:val="00A03113"/>
    <w:rsid w:val="00A04008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4360"/>
    <w:rsid w:val="00A563E9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44B9"/>
    <w:rsid w:val="00AD69C7"/>
    <w:rsid w:val="00AE0D39"/>
    <w:rsid w:val="00AE5B4C"/>
    <w:rsid w:val="00AE7509"/>
    <w:rsid w:val="00AF098E"/>
    <w:rsid w:val="00AF46D7"/>
    <w:rsid w:val="00AF7212"/>
    <w:rsid w:val="00B0386A"/>
    <w:rsid w:val="00B06E6C"/>
    <w:rsid w:val="00B07EB1"/>
    <w:rsid w:val="00B13507"/>
    <w:rsid w:val="00B16E3F"/>
    <w:rsid w:val="00B202FE"/>
    <w:rsid w:val="00B21717"/>
    <w:rsid w:val="00B229B1"/>
    <w:rsid w:val="00B317C9"/>
    <w:rsid w:val="00B31B17"/>
    <w:rsid w:val="00B32E20"/>
    <w:rsid w:val="00B40EAD"/>
    <w:rsid w:val="00B42417"/>
    <w:rsid w:val="00B538BE"/>
    <w:rsid w:val="00B556D8"/>
    <w:rsid w:val="00B65EF4"/>
    <w:rsid w:val="00B678A5"/>
    <w:rsid w:val="00B70642"/>
    <w:rsid w:val="00B71C29"/>
    <w:rsid w:val="00B72B6E"/>
    <w:rsid w:val="00B75504"/>
    <w:rsid w:val="00B76545"/>
    <w:rsid w:val="00B95A63"/>
    <w:rsid w:val="00B96F82"/>
    <w:rsid w:val="00BA3502"/>
    <w:rsid w:val="00BA4683"/>
    <w:rsid w:val="00BA56CC"/>
    <w:rsid w:val="00BB08BE"/>
    <w:rsid w:val="00BB174F"/>
    <w:rsid w:val="00BB29AE"/>
    <w:rsid w:val="00BB3DA7"/>
    <w:rsid w:val="00BC03FE"/>
    <w:rsid w:val="00BC0979"/>
    <w:rsid w:val="00BD7CA7"/>
    <w:rsid w:val="00BE00B3"/>
    <w:rsid w:val="00BE3501"/>
    <w:rsid w:val="00BE3DB1"/>
    <w:rsid w:val="00BF1EA5"/>
    <w:rsid w:val="00BF3D3E"/>
    <w:rsid w:val="00C010F7"/>
    <w:rsid w:val="00C059AD"/>
    <w:rsid w:val="00C074E3"/>
    <w:rsid w:val="00C11052"/>
    <w:rsid w:val="00C17BC5"/>
    <w:rsid w:val="00C313ED"/>
    <w:rsid w:val="00C32763"/>
    <w:rsid w:val="00C4010C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10E1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E0A5C"/>
    <w:rsid w:val="00CE25B8"/>
    <w:rsid w:val="00CE336D"/>
    <w:rsid w:val="00CE43F5"/>
    <w:rsid w:val="00CE4C24"/>
    <w:rsid w:val="00CE5C3B"/>
    <w:rsid w:val="00CE5DFF"/>
    <w:rsid w:val="00CE71BE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6224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51A8"/>
    <w:rsid w:val="00D96DC4"/>
    <w:rsid w:val="00D97B7C"/>
    <w:rsid w:val="00DA0A9F"/>
    <w:rsid w:val="00DA138F"/>
    <w:rsid w:val="00DA5311"/>
    <w:rsid w:val="00DA6ABB"/>
    <w:rsid w:val="00DA79E2"/>
    <w:rsid w:val="00DB0917"/>
    <w:rsid w:val="00DB2546"/>
    <w:rsid w:val="00DC0797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10FE"/>
    <w:rsid w:val="00E72E1C"/>
    <w:rsid w:val="00E75AA9"/>
    <w:rsid w:val="00E8036F"/>
    <w:rsid w:val="00E8652D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DF7"/>
    <w:rsid w:val="00ED312B"/>
    <w:rsid w:val="00ED53E1"/>
    <w:rsid w:val="00ED689A"/>
    <w:rsid w:val="00EE3170"/>
    <w:rsid w:val="00EE3643"/>
    <w:rsid w:val="00EF0731"/>
    <w:rsid w:val="00EF1F66"/>
    <w:rsid w:val="00EF4718"/>
    <w:rsid w:val="00EF727F"/>
    <w:rsid w:val="00EF7B47"/>
    <w:rsid w:val="00F0036E"/>
    <w:rsid w:val="00F00520"/>
    <w:rsid w:val="00F01247"/>
    <w:rsid w:val="00F038E5"/>
    <w:rsid w:val="00F06589"/>
    <w:rsid w:val="00F069C6"/>
    <w:rsid w:val="00F14A78"/>
    <w:rsid w:val="00F24088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862"/>
    <w:rsid w:val="00F95EB1"/>
    <w:rsid w:val="00FA0E5B"/>
    <w:rsid w:val="00FA3287"/>
    <w:rsid w:val="00FB1052"/>
    <w:rsid w:val="00FB328A"/>
    <w:rsid w:val="00FB49C4"/>
    <w:rsid w:val="00FC5C83"/>
    <w:rsid w:val="00FC6F69"/>
    <w:rsid w:val="00FE15F0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2017-04-20T02:43:00Z</dcterms:created>
  <dcterms:modified xsi:type="dcterms:W3CDTF">2017-04-20T02:46:00Z</dcterms:modified>
</cp:coreProperties>
</file>