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93" w:rsidRPr="00B14393" w:rsidRDefault="00B14393" w:rsidP="00B14393">
      <w:pPr>
        <w:spacing w:after="0" w:line="240" w:lineRule="auto"/>
        <w:contextualSpacing/>
        <w:jc w:val="right"/>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Принят решением </w:t>
      </w:r>
    </w:p>
    <w:p w:rsidR="00B14393" w:rsidRPr="00B14393" w:rsidRDefault="00B14393" w:rsidP="00B14393">
      <w:pPr>
        <w:spacing w:after="0" w:line="240" w:lineRule="auto"/>
        <w:contextualSpacing/>
        <w:jc w:val="right"/>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Думы МО «Хогот»</w:t>
      </w:r>
    </w:p>
    <w:p w:rsidR="00B14393" w:rsidRPr="00B14393" w:rsidRDefault="00B14393" w:rsidP="00B14393">
      <w:pPr>
        <w:spacing w:after="0" w:line="240" w:lineRule="auto"/>
        <w:contextualSpacing/>
        <w:jc w:val="right"/>
        <w:rPr>
          <w:rFonts w:ascii="Times New Roman" w:eastAsia="Calibri" w:hAnsi="Times New Roman" w:cs="Times New Roman"/>
          <w:b/>
          <w:sz w:val="40"/>
          <w:szCs w:val="40"/>
        </w:rPr>
      </w:pPr>
      <w:r w:rsidRPr="00B14393">
        <w:rPr>
          <w:rFonts w:ascii="Times New Roman" w:eastAsia="Times New Roman" w:hAnsi="Times New Roman" w:cs="Times New Roman"/>
          <w:sz w:val="24"/>
          <w:szCs w:val="24"/>
          <w:lang w:eastAsia="ru-RU"/>
        </w:rPr>
        <w:t xml:space="preserve">от 20 января  2006  </w:t>
      </w:r>
      <w:r w:rsidRPr="00B14393">
        <w:rPr>
          <w:rFonts w:ascii="Times New Roman" w:eastAsia="Times New Roman" w:hAnsi="Times New Roman" w:cs="Times New Roman"/>
          <w:sz w:val="24"/>
          <w:szCs w:val="24"/>
          <w:lang w:val="en-US" w:eastAsia="ru-RU"/>
        </w:rPr>
        <w:t>N</w:t>
      </w:r>
      <w:r w:rsidRPr="00B14393">
        <w:rPr>
          <w:rFonts w:ascii="Times New Roman" w:eastAsia="Times New Roman" w:hAnsi="Times New Roman" w:cs="Times New Roman"/>
          <w:sz w:val="24"/>
          <w:szCs w:val="24"/>
          <w:lang w:eastAsia="ru-RU"/>
        </w:rPr>
        <w:t xml:space="preserve"> 17</w:t>
      </w:r>
      <w:r w:rsidRPr="00B14393">
        <w:rPr>
          <w:rFonts w:ascii="Times New Roman" w:eastAsia="Times New Roman" w:hAnsi="Times New Roman" w:cs="Times New Roman"/>
          <w:i/>
          <w:sz w:val="24"/>
          <w:szCs w:val="24"/>
          <w:lang w:eastAsia="ru-RU"/>
        </w:rPr>
        <w:t xml:space="preserve">              </w:t>
      </w:r>
    </w:p>
    <w:p w:rsidR="00B14393" w:rsidRPr="00B14393" w:rsidRDefault="00B14393" w:rsidP="00B14393">
      <w:pPr>
        <w:jc w:val="center"/>
        <w:rPr>
          <w:rFonts w:ascii="Times New Roman" w:eastAsia="Calibri" w:hAnsi="Times New Roman" w:cs="Times New Roman"/>
          <w:b/>
          <w:sz w:val="40"/>
          <w:szCs w:val="40"/>
        </w:rPr>
      </w:pPr>
    </w:p>
    <w:p w:rsidR="00B14393" w:rsidRPr="00B14393" w:rsidRDefault="00B14393" w:rsidP="00B14393">
      <w:pPr>
        <w:jc w:val="center"/>
        <w:rPr>
          <w:rFonts w:ascii="Times New Roman" w:eastAsia="Calibri" w:hAnsi="Times New Roman" w:cs="Times New Roman"/>
          <w:b/>
          <w:sz w:val="40"/>
          <w:szCs w:val="40"/>
        </w:rPr>
      </w:pPr>
    </w:p>
    <w:p w:rsidR="00B14393" w:rsidRPr="00B14393" w:rsidRDefault="00B14393" w:rsidP="00B14393">
      <w:pPr>
        <w:jc w:val="center"/>
        <w:rPr>
          <w:rFonts w:ascii="Times New Roman" w:eastAsia="Calibri" w:hAnsi="Times New Roman" w:cs="Times New Roman"/>
          <w:b/>
          <w:sz w:val="40"/>
          <w:szCs w:val="40"/>
        </w:rPr>
      </w:pPr>
    </w:p>
    <w:p w:rsidR="00B14393" w:rsidRPr="00B14393" w:rsidRDefault="00B14393" w:rsidP="00B14393">
      <w:pPr>
        <w:jc w:val="center"/>
        <w:rPr>
          <w:rFonts w:ascii="Times New Roman" w:eastAsia="Calibri" w:hAnsi="Times New Roman" w:cs="Times New Roman"/>
          <w:b/>
          <w:sz w:val="40"/>
          <w:szCs w:val="40"/>
        </w:rPr>
      </w:pPr>
    </w:p>
    <w:p w:rsidR="00B14393" w:rsidRPr="00B14393" w:rsidRDefault="00B14393" w:rsidP="00B14393">
      <w:pPr>
        <w:spacing w:after="0"/>
        <w:contextualSpacing/>
        <w:jc w:val="center"/>
        <w:rPr>
          <w:rFonts w:ascii="Times New Roman" w:eastAsia="Calibri" w:hAnsi="Times New Roman" w:cs="Times New Roman"/>
          <w:b/>
          <w:sz w:val="56"/>
          <w:szCs w:val="56"/>
        </w:rPr>
      </w:pPr>
      <w:r w:rsidRPr="00B14393">
        <w:rPr>
          <w:rFonts w:ascii="Times New Roman" w:eastAsia="Calibri" w:hAnsi="Times New Roman" w:cs="Times New Roman"/>
          <w:b/>
          <w:sz w:val="56"/>
          <w:szCs w:val="56"/>
        </w:rPr>
        <w:t>УСТАВ</w:t>
      </w:r>
    </w:p>
    <w:p w:rsidR="00B14393" w:rsidRPr="00B14393" w:rsidRDefault="00B14393" w:rsidP="00B14393">
      <w:pPr>
        <w:spacing w:after="0"/>
        <w:contextualSpacing/>
        <w:jc w:val="center"/>
        <w:rPr>
          <w:rFonts w:ascii="Times New Roman" w:eastAsia="Calibri" w:hAnsi="Times New Roman" w:cs="Times New Roman"/>
          <w:b/>
          <w:sz w:val="56"/>
          <w:szCs w:val="56"/>
        </w:rPr>
      </w:pPr>
      <w:r w:rsidRPr="00B14393">
        <w:rPr>
          <w:rFonts w:ascii="Times New Roman" w:eastAsia="Calibri" w:hAnsi="Times New Roman" w:cs="Times New Roman"/>
          <w:b/>
          <w:sz w:val="56"/>
          <w:szCs w:val="56"/>
        </w:rPr>
        <w:t>МУНИЦИПАЛЬНОГО ОБРАЗОВАНИЯ</w:t>
      </w:r>
    </w:p>
    <w:p w:rsidR="00B14393" w:rsidRPr="00B14393" w:rsidRDefault="00B14393" w:rsidP="00B14393">
      <w:pPr>
        <w:spacing w:after="0"/>
        <w:contextualSpacing/>
        <w:jc w:val="center"/>
        <w:rPr>
          <w:rFonts w:ascii="Times New Roman" w:eastAsia="Calibri" w:hAnsi="Times New Roman" w:cs="Times New Roman"/>
          <w:b/>
          <w:sz w:val="56"/>
          <w:szCs w:val="56"/>
        </w:rPr>
      </w:pPr>
      <w:r w:rsidRPr="00B14393">
        <w:rPr>
          <w:rFonts w:ascii="Times New Roman" w:eastAsia="Calibri" w:hAnsi="Times New Roman" w:cs="Times New Roman"/>
          <w:b/>
          <w:sz w:val="56"/>
          <w:szCs w:val="56"/>
        </w:rPr>
        <w:t>«ХОГОТ»</w:t>
      </w:r>
    </w:p>
    <w:p w:rsidR="00B14393" w:rsidRPr="00B14393" w:rsidRDefault="00B14393" w:rsidP="00B14393">
      <w:pPr>
        <w:spacing w:after="0"/>
        <w:contextualSpacing/>
        <w:jc w:val="center"/>
        <w:rPr>
          <w:rFonts w:ascii="Times New Roman" w:eastAsia="Calibri" w:hAnsi="Times New Roman" w:cs="Times New Roman"/>
          <w:b/>
          <w:sz w:val="40"/>
          <w:szCs w:val="40"/>
        </w:rPr>
      </w:pPr>
      <w:r w:rsidRPr="00B14393">
        <w:rPr>
          <w:rFonts w:ascii="Times New Roman" w:eastAsia="Calibri" w:hAnsi="Times New Roman" w:cs="Times New Roman"/>
          <w:b/>
          <w:sz w:val="56"/>
          <w:szCs w:val="56"/>
        </w:rPr>
        <w:t>(</w:t>
      </w:r>
      <w:r w:rsidRPr="00B14393">
        <w:rPr>
          <w:rFonts w:ascii="Times New Roman" w:eastAsia="Calibri" w:hAnsi="Times New Roman" w:cs="Times New Roman"/>
          <w:b/>
          <w:sz w:val="40"/>
          <w:szCs w:val="40"/>
        </w:rPr>
        <w:t>в редакции от 29 декабря 2017 № 19)</w:t>
      </w: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jc w:val="center"/>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ind w:right="-185"/>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УСТАВ  МУНИЦИПАЛЬНОГО ОБРАЗОВАНИЯ «ХОГОТ»,</w:t>
      </w:r>
    </w:p>
    <w:p w:rsidR="00B14393" w:rsidRPr="00B14393" w:rsidRDefault="00B14393" w:rsidP="00B14393">
      <w:pPr>
        <w:snapToGrid w:val="0"/>
        <w:spacing w:after="0" w:line="240" w:lineRule="auto"/>
        <w:ind w:right="-185"/>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НАДЕЛЁННОГО СТАТУСОМ СЕЛЬСКОГО ПОСЕЛЕНИЯ</w:t>
      </w:r>
    </w:p>
    <w:p w:rsidR="00B14393" w:rsidRPr="00B14393" w:rsidRDefault="00B14393" w:rsidP="00B14393">
      <w:pPr>
        <w:snapToGrid w:val="0"/>
        <w:spacing w:after="0" w:line="240" w:lineRule="auto"/>
        <w:ind w:right="-185"/>
        <w:contextualSpacing/>
        <w:jc w:val="center"/>
        <w:rPr>
          <w:rFonts w:ascii="Times New Roman" w:eastAsia="Times New Roman" w:hAnsi="Times New Roman" w:cs="Times New Roman"/>
          <w:b/>
          <w:sz w:val="24"/>
          <w:szCs w:val="24"/>
          <w:lang w:eastAsia="ru-RU"/>
        </w:rPr>
      </w:pPr>
    </w:p>
    <w:p w:rsidR="00B14393" w:rsidRPr="00B14393" w:rsidRDefault="00B14393" w:rsidP="00B14393">
      <w:pPr>
        <w:snapToGrid w:val="0"/>
        <w:spacing w:after="24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«Хогот».</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Глава 1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ОБЩИЕ ПОЛОЖЕНИЯ</w:t>
      </w:r>
    </w:p>
    <w:p w:rsidR="00B14393" w:rsidRPr="00B14393" w:rsidRDefault="00B14393" w:rsidP="00B14393">
      <w:pPr>
        <w:snapToGri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1. Муниципальное образование «Хогот»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Муниципальное образование «Хогот»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Муниципальное образование «Хогот»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Наименование муниципального образования – муниципальное образование «Хогот».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«Хогот».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2. Население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3. Территория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14393">
        <w:rPr>
          <w:rFonts w:ascii="Times New Roman" w:eastAsia="Times New Roman" w:hAnsi="Times New Roman" w:cs="Times New Roman"/>
          <w:spacing w:val="1"/>
          <w:sz w:val="24"/>
          <w:szCs w:val="24"/>
          <w:lang w:eastAsia="ru-RU"/>
        </w:rPr>
        <w:t>№ 131-ФЗ от 06.10.2003г.</w:t>
      </w:r>
      <w:r w:rsidRPr="00B1439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sidRPr="00B14393">
          <w:rPr>
            <w:rFonts w:ascii="Times New Roman" w:eastAsia="Calibri" w:hAnsi="Times New Roman" w:cs="Times New Roman"/>
            <w:sz w:val="24"/>
            <w:szCs w:val="24"/>
          </w:rPr>
          <w:t xml:space="preserve">статьи </w:t>
        </w:r>
      </w:hyperlink>
      <w:r w:rsidRPr="00B14393">
        <w:rPr>
          <w:rFonts w:ascii="Times New Roman" w:eastAsia="Calibri" w:hAnsi="Times New Roman" w:cs="Times New Roman"/>
          <w:sz w:val="24"/>
          <w:szCs w:val="24"/>
        </w:rPr>
        <w:t>14 настоящего Устава.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B14393">
        <w:rPr>
          <w:rFonts w:ascii="Times New Roman" w:eastAsia="Times New Roman" w:hAnsi="Times New Roman" w:cs="Times New Roman"/>
          <w:sz w:val="24"/>
          <w:szCs w:val="24"/>
          <w:lang w:eastAsia="ru-RU"/>
        </w:rPr>
        <w:lastRenderedPageBreak/>
        <w:t>государственной власти Иркутской области, федеральных органов государственной власти в соответствии с Федеральным законом.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«Хогот», рекреационные земли, земли для развития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5. В состав территории Поселения входят земли независимо от форм собственности и целевого назначения.  </w:t>
      </w:r>
    </w:p>
    <w:p w:rsidR="00B14393" w:rsidRPr="00B14393" w:rsidRDefault="00B14393" w:rsidP="00B14393">
      <w:pPr>
        <w:snapToGrid w:val="0"/>
        <w:spacing w:after="0" w:line="240" w:lineRule="auto"/>
        <w:contextualSpacing/>
        <w:jc w:val="both"/>
        <w:rPr>
          <w:rFonts w:ascii="Times New Roman" w:eastAsia="Calibri" w:hAnsi="Times New Roman" w:cs="Times New Roman"/>
          <w:color w:val="000000"/>
          <w:sz w:val="24"/>
          <w:szCs w:val="24"/>
          <w:shd w:val="clear" w:color="auto" w:fill="FFFFFF"/>
        </w:rPr>
      </w:pPr>
      <w:r w:rsidRPr="00B14393">
        <w:rPr>
          <w:rFonts w:ascii="Times New Roman" w:eastAsia="Times New Roman" w:hAnsi="Times New Roman" w:cs="Times New Roman"/>
          <w:bCs/>
          <w:sz w:val="24"/>
          <w:szCs w:val="24"/>
          <w:lang w:eastAsia="ru-RU"/>
        </w:rPr>
        <w:t xml:space="preserve">6. На территории  муниципального образования «Хогот» находятся следующие населенные пункты: </w:t>
      </w:r>
      <w:r w:rsidRPr="00B14393">
        <w:rPr>
          <w:rFonts w:ascii="Times New Roman" w:eastAsia="Calibri" w:hAnsi="Times New Roman" w:cs="Times New Roman"/>
          <w:color w:val="000000"/>
          <w:sz w:val="24"/>
          <w:szCs w:val="24"/>
          <w:shd w:val="clear" w:color="auto" w:fill="FFFFFF"/>
        </w:rPr>
        <w:t>с. Хогот, д. Хандагай, д. Шутхалун, д. Кайзеран, д. Старый Хогот, д. Духовщина, д. Хотогор.</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4. Официальные символы Поселения</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bookmarkStart w:id="0" w:name="sub_901"/>
      <w:r w:rsidRPr="00B14393">
        <w:rPr>
          <w:rFonts w:ascii="Times New Roman" w:eastAsia="Times New Roman" w:hAnsi="Times New Roman" w:cs="Times New Roman"/>
          <w:sz w:val="24"/>
          <w:szCs w:val="24"/>
          <w:lang w:eastAsia="ru-RU"/>
        </w:rPr>
        <w:t>1. Муниципальное образование «Хогот»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bookmarkStart w:id="1" w:name="sub_902"/>
      <w:bookmarkEnd w:id="0"/>
      <w:r w:rsidRPr="00B14393">
        <w:rPr>
          <w:rFonts w:ascii="Times New Roman" w:eastAsia="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bookmarkStart w:id="2" w:name="sub_903"/>
      <w:bookmarkEnd w:id="1"/>
      <w:r w:rsidRPr="00B14393">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Глава 2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СИСТЕМА МЕСТНОГО САМОУПРАВЛЕНИЯ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И ВОПРОСЫ МЕСТНОГО ЗНАЧЕНИЯ</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 Система местного самоуправления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непосредственно путем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участия в местном референдуме, муниципальных выборах;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голосования по вопросам изменения границ Поселения, преобразования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правотворческой инициативы граждан;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pacing w:after="0" w:line="240" w:lineRule="auto"/>
        <w:contextualSpacing/>
        <w:jc w:val="center"/>
        <w:rPr>
          <w:rFonts w:ascii="Times New Roman" w:eastAsia="Calibri" w:hAnsi="Times New Roman" w:cs="Times New Roman"/>
          <w:b/>
          <w:sz w:val="24"/>
          <w:szCs w:val="24"/>
        </w:rPr>
      </w:pPr>
      <w:r w:rsidRPr="00B14393">
        <w:rPr>
          <w:rFonts w:ascii="Times New Roman" w:eastAsia="Calibri" w:hAnsi="Times New Roman" w:cs="Times New Roman"/>
          <w:b/>
          <w:sz w:val="24"/>
          <w:szCs w:val="24"/>
        </w:rPr>
        <w:t>Статья 6. Вопросы местного значения Поселения»</w:t>
      </w:r>
    </w:p>
    <w:p w:rsidR="00B14393" w:rsidRPr="00B14393" w:rsidRDefault="00B14393" w:rsidP="00B14393">
      <w:pPr>
        <w:spacing w:after="0" w:line="240" w:lineRule="auto"/>
        <w:contextualSpacing/>
        <w:jc w:val="center"/>
        <w:rPr>
          <w:rFonts w:ascii="Times New Roman" w:eastAsia="Calibri" w:hAnsi="Times New Roman" w:cs="Times New Roman"/>
          <w:b/>
          <w:sz w:val="24"/>
          <w:szCs w:val="24"/>
        </w:rPr>
      </w:pPr>
    </w:p>
    <w:p w:rsidR="00B14393" w:rsidRPr="00B14393" w:rsidRDefault="00B14393" w:rsidP="00B14393">
      <w:pPr>
        <w:snapToGri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1. В соответствии с Федеральным законом № 131-ФЗ к вопросам местного значения Поселения относятся: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2) установление, изменение и отмена местных налогов и сборов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14393" w:rsidRPr="00B14393" w:rsidRDefault="00B14393" w:rsidP="00B14393">
      <w:pPr>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B14393">
        <w:rPr>
          <w:rFonts w:ascii="Times New Roman" w:eastAsia="Calibri"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8) участие в предупреждении и ликвидации последствий чрезвычайных ситуаций в границах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9) обеспечение первичных мер пожарной безопасности в границах населенных пунктов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4393" w:rsidRPr="00B14393" w:rsidRDefault="00B14393" w:rsidP="00B14393">
      <w:pPr>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17) формирование архивных фондов поселения;</w:t>
      </w:r>
    </w:p>
    <w:p w:rsidR="00B14393" w:rsidRPr="00B14393" w:rsidRDefault="00B14393" w:rsidP="00B14393">
      <w:pPr>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18) участие в организации деятельности по сбору (в том числе раздельному сбору) и транспортированию твердых коммунальных отходов;</w:t>
      </w:r>
    </w:p>
    <w:p w:rsidR="00B14393" w:rsidRPr="00B14393" w:rsidRDefault="00B14393" w:rsidP="00B14393">
      <w:pPr>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sidRPr="00B14393">
        <w:rPr>
          <w:rFonts w:ascii="Times New Roman" w:eastAsia="Calibri" w:hAnsi="Times New Roman" w:cs="Times New Roman"/>
          <w:sz w:val="24"/>
          <w:szCs w:val="24"/>
        </w:rPr>
        <w:lastRenderedPageBreak/>
        <w:t xml:space="preserve">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14393" w:rsidRPr="00B14393" w:rsidRDefault="00B14393" w:rsidP="00B14393">
      <w:pPr>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B14393">
        <w:rPr>
          <w:rFonts w:ascii="Times New Roman" w:eastAsia="Calibri"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21) организация ритуальных услуг и содержание мест захоронения;</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23) организация и осуществление мероприятий по работе с детьми и молодежью в поселении;</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26) осуществление мер по противодействию коррупции в границах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p>
    <w:p w:rsidR="00B14393" w:rsidRPr="00B14393" w:rsidRDefault="00B14393" w:rsidP="00B14393">
      <w:pPr>
        <w:tabs>
          <w:tab w:val="left" w:pos="709"/>
        </w:tabs>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Статья 7. Права органов местного самоуправления Поселения </w:t>
      </w:r>
    </w:p>
    <w:p w:rsidR="00B14393" w:rsidRPr="00B14393" w:rsidRDefault="00B14393" w:rsidP="00B14393">
      <w:pPr>
        <w:tabs>
          <w:tab w:val="left" w:pos="709"/>
        </w:tabs>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на решение вопросов, не отнесённых к вопросам местного значения</w:t>
      </w:r>
    </w:p>
    <w:p w:rsidR="00B14393" w:rsidRPr="00B14393" w:rsidRDefault="00B14393" w:rsidP="00B14393">
      <w:pPr>
        <w:tabs>
          <w:tab w:val="left" w:pos="709"/>
        </w:tabs>
        <w:snapToGrid w:val="0"/>
        <w:spacing w:after="0" w:line="240" w:lineRule="auto"/>
        <w:contextualSpacing/>
        <w:jc w:val="center"/>
        <w:rPr>
          <w:rFonts w:ascii="Times New Roman" w:eastAsia="Times New Roman" w:hAnsi="Times New Roman" w:cs="Times New Roman"/>
          <w:b/>
          <w:sz w:val="24"/>
          <w:szCs w:val="24"/>
          <w:lang w:eastAsia="ru-RU"/>
        </w:rPr>
      </w:pP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создание музеев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исключена -  Решение Думы МО «Баяндаевский район» от 18.06.2013 №74;</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создание условий для осуществления деятельности, связа нной с реализацией прав местных национально-культурных автономий на территории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8) создание муниципальной пожарной охраны;</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создание условий для развития туризма;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B14393">
          <w:rPr>
            <w:rFonts w:ascii="Times New Roman" w:eastAsia="Times New Roman" w:hAnsi="Times New Roman" w:cs="Times New Roman"/>
            <w:bCs/>
            <w:sz w:val="24"/>
            <w:szCs w:val="24"/>
            <w:lang w:eastAsia="ru-RU"/>
          </w:rPr>
          <w:t>законом</w:t>
        </w:r>
      </w:hyperlink>
      <w:r w:rsidRPr="00B14393">
        <w:rPr>
          <w:rFonts w:ascii="Times New Roman" w:eastAsia="Times New Roman" w:hAnsi="Times New Roman" w:cs="Times New Roman"/>
          <w:bCs/>
          <w:sz w:val="24"/>
          <w:szCs w:val="24"/>
          <w:lang w:eastAsia="ru-RU"/>
        </w:rPr>
        <w:t xml:space="preserve"> от 24 ноября 1995 года № 181-ФЗ «О социальной защите инвалидов в Российской Федерации».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Times New Roman" w:hAnsi="Times New Roman" w:cs="Times New Roman"/>
          <w:bCs/>
          <w:sz w:val="24"/>
          <w:szCs w:val="24"/>
          <w:lang w:eastAsia="ru-RU"/>
        </w:rPr>
        <w:t xml:space="preserve">14) </w:t>
      </w:r>
      <w:r w:rsidRPr="00B14393">
        <w:rPr>
          <w:rFonts w:ascii="Times New Roman" w:eastAsia="Calibri" w:hAnsi="Times New Roman" w:cs="Times New Roman"/>
          <w:sz w:val="24"/>
          <w:szCs w:val="24"/>
        </w:rPr>
        <w:t xml:space="preserve">осуществление мероприятий в сфере профилактики правонарушений, предусмотренных Федеральным </w:t>
      </w:r>
      <w:hyperlink r:id="rId7" w:history="1">
        <w:r w:rsidRPr="00B14393">
          <w:rPr>
            <w:rFonts w:ascii="Times New Roman" w:eastAsia="Calibri" w:hAnsi="Times New Roman" w:cs="Times New Roman"/>
            <w:sz w:val="24"/>
            <w:szCs w:val="24"/>
          </w:rPr>
          <w:t>законом</w:t>
        </w:r>
      </w:hyperlink>
      <w:r w:rsidRPr="00B14393">
        <w:rPr>
          <w:rFonts w:ascii="Times New Roman" w:eastAsia="Calibri" w:hAnsi="Times New Roman" w:cs="Times New Roman"/>
          <w:sz w:val="24"/>
          <w:szCs w:val="24"/>
        </w:rPr>
        <w:t xml:space="preserve"> "Об основах системы профилактики правонарушений в Российской Федерации".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Calibri" w:hAnsi="Times New Roman" w:cs="Times New Roman"/>
          <w:sz w:val="24"/>
          <w:szCs w:val="24"/>
        </w:rPr>
        <w:t xml:space="preserve">16) </w:t>
      </w:r>
      <w:r w:rsidRPr="00B14393">
        <w:rPr>
          <w:rFonts w:ascii="Times New Roman" w:eastAsia="Calibri" w:hAnsi="Times New Roman" w:cs="Times New Roman"/>
          <w:sz w:val="24"/>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принятие Устава муниципального образования «Хогот» и внесение в него изменений и дополнений, издание муниципальных правовых актов;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установление официальных символов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sz w:val="24"/>
          <w:szCs w:val="24"/>
          <w:lang w:eastAsia="ru-RU"/>
        </w:rPr>
        <w:t xml:space="preserve">3) </w:t>
      </w:r>
      <w:r w:rsidRPr="00B14393">
        <w:rPr>
          <w:rFonts w:ascii="Times New Roman" w:eastAsia="Times New Roman" w:hAnsi="Times New Roman" w:cs="Times New Roman"/>
          <w:bCs/>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w:t>
      </w:r>
      <w:r w:rsidRPr="00B14393">
        <w:rPr>
          <w:rFonts w:ascii="Times New Roman" w:eastAsia="Times New Roman" w:hAnsi="Times New Roman" w:cs="Times New Roman"/>
          <w:sz w:val="24"/>
          <w:szCs w:val="24"/>
          <w:lang w:eastAsia="ru-RU"/>
        </w:rPr>
        <w:lastRenderedPageBreak/>
        <w:t>Поселения, депутата Думы Поселения, голосования по вопросам изменения границ Поселения, преобразования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7.1) </w:t>
      </w:r>
      <w:r w:rsidRPr="00B14393">
        <w:rPr>
          <w:rFonts w:ascii="Times New Roman" w:eastAsia="Calibri" w:hAnsi="Times New Roman" w:cs="Times New Roman"/>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bCs/>
          <w:sz w:val="24"/>
          <w:szCs w:val="24"/>
          <w:lang w:eastAsia="ru-RU"/>
        </w:rPr>
        <w:t>8.1)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11) </w:t>
      </w:r>
      <w:r w:rsidRPr="00B14393">
        <w:rPr>
          <w:rFonts w:ascii="Times New Roman" w:eastAsia="Times New Roman" w:hAnsi="Times New Roman" w:cs="Times New Roman"/>
          <w:b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B14393">
        <w:rPr>
          <w:rFonts w:ascii="Times New Roman" w:eastAsia="Times New Roman" w:hAnsi="Times New Roman" w:cs="Times New Roman"/>
          <w:sz w:val="24"/>
          <w:szCs w:val="24"/>
          <w:lang w:eastAsia="ru-RU"/>
        </w:rPr>
        <w:t>;</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иными полномочиями в соответствии с Федеральным законом 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8.1. Муниципальный контроль</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9. Привлечение населения к выполнению социально значимых для Поселения работ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w:t>
      </w: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10. Заключение соглашений с органами местного самоуправления  муниципального образования «Баяндаевский район»</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B14393">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B14393">
        <w:rPr>
          <w:rFonts w:ascii="Times New Roman" w:eastAsia="Times New Roman" w:hAnsi="Times New Roman" w:cs="Times New Roman"/>
          <w:bCs/>
          <w:sz w:val="24"/>
          <w:szCs w:val="24"/>
          <w:lang w:eastAsia="ru-RU"/>
        </w:rPr>
        <w:t>межбюджетных трансфертов</w:t>
      </w:r>
      <w:r w:rsidRPr="00B14393">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«Баяндаевский район» </w:t>
      </w:r>
      <w:r w:rsidRPr="00B14393">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B14393">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14393">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Глава 3</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ФОРМЫ НЕПОСРЕДСТВЕННОГО ОСУЩЕСТВЛЕНИЯ НАСЕЛЕНИЕМ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МЕСТНОГО САМОУПРАВЛЕНИЯ И УЧАСТИЯ НАСЕЛЕНИЯ ПОСЕЛЕНИЯ В ОСУЩЕСТВЛЕНИИ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11. Местный референдум</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Решение о назначении местного референдума принимается Думой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w:t>
      </w:r>
      <w:r w:rsidRPr="00B14393">
        <w:rPr>
          <w:rFonts w:ascii="Times New Roman" w:eastAsia="Times New Roman" w:hAnsi="Times New Roman" w:cs="Times New Roman"/>
          <w:sz w:val="24"/>
          <w:szCs w:val="24"/>
          <w:lang w:eastAsia="ru-RU"/>
        </w:rPr>
        <w:lastRenderedPageBreak/>
        <w:t xml:space="preserve">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14393">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14393">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bCs/>
          <w:iCs/>
          <w:sz w:val="24"/>
          <w:szCs w:val="24"/>
          <w:lang w:eastAsia="ru-RU"/>
        </w:rPr>
        <w:t xml:space="preserve"> </w:t>
      </w:r>
      <w:r w:rsidRPr="00B14393">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14393">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B14393">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bCs/>
          <w:iCs/>
          <w:sz w:val="24"/>
          <w:szCs w:val="24"/>
          <w:lang w:eastAsia="ru-RU"/>
        </w:rPr>
      </w:pPr>
      <w:r w:rsidRPr="00B14393">
        <w:rPr>
          <w:rFonts w:ascii="Times New Roman" w:eastAsia="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w:t>
      </w:r>
      <w:r w:rsidRPr="00B14393">
        <w:rPr>
          <w:rFonts w:ascii="Times New Roman" w:eastAsia="Times New Roman" w:hAnsi="Times New Roman" w:cs="Times New Roman"/>
          <w:sz w:val="24"/>
          <w:szCs w:val="24"/>
          <w:lang w:eastAsia="ru-RU"/>
        </w:rPr>
        <w:lastRenderedPageBreak/>
        <w:t>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12. Муниципальные выборы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Муниципальные выборы являются обязательными, периодическими. Днём окончания срока, на который избираются Глава Поселения, депутаты Думы Поселения,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3. Муниципальные выборы проводятся на основе мажоритарной избирательной системы.</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 w:name="sub_42"/>
      <w:r w:rsidRPr="00B14393">
        <w:rPr>
          <w:rFonts w:ascii="Times New Roman" w:eastAsia="Times New Roman" w:hAnsi="Times New Roman" w:cs="Times New Roman"/>
          <w:sz w:val="24"/>
          <w:szCs w:val="24"/>
          <w:lang w:eastAsia="ru-RU"/>
        </w:rPr>
        <w:t xml:space="preserve">5. </w:t>
      </w:r>
      <w:bookmarkEnd w:id="3"/>
      <w:r w:rsidRPr="00B14393">
        <w:rPr>
          <w:rFonts w:ascii="Times New Roman" w:eastAsia="Times New Roman" w:hAnsi="Times New Roman" w:cs="Times New Roman"/>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w:t>
      </w:r>
      <w:r w:rsidRPr="00B14393">
        <w:rPr>
          <w:rFonts w:ascii="Times New Roman" w:eastAsia="Times New Roman" w:hAnsi="Times New Roman" w:cs="Times New Roman"/>
          <w:sz w:val="24"/>
          <w:szCs w:val="24"/>
          <w:lang w:eastAsia="ru-RU"/>
        </w:rPr>
        <w:lastRenderedPageBreak/>
        <w:t>назначаются избирательной комиссией Поселения не позднее чем за 70 дней до дня голосования.</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13. Голосование по отзыву Главы Поселения, </w:t>
      </w:r>
    </w:p>
    <w:p w:rsidR="00B14393" w:rsidRPr="00B14393" w:rsidRDefault="00B14393" w:rsidP="00B14393">
      <w:pPr>
        <w:snapToGrid w:val="0"/>
        <w:spacing w:after="24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депутата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b/>
          <w:sz w:val="24"/>
          <w:szCs w:val="24"/>
          <w:lang w:eastAsia="ru-RU"/>
        </w:rPr>
        <w:t>2.</w:t>
      </w:r>
      <w:r w:rsidRPr="00B14393">
        <w:rPr>
          <w:rFonts w:ascii="Times New Roman" w:eastAsia="Times New Roman" w:hAnsi="Times New Roman" w:cs="Times New Roman"/>
          <w:sz w:val="24"/>
          <w:szCs w:val="24"/>
          <w:lang w:eastAsia="ru-RU"/>
        </w:rPr>
        <w:t>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14. Голосование по вопросам изменения границ  Поселения, преобразования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15. Правотворческая инициатива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принять муниципальный правовой акт в предложенной редакции;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доработать проект муниципального правового акта;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отклонить проект муниципального правового акта.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Субъектом правотворческой инициативы может выступать прокурор района.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16. Территориальное общественное самоуправление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подъезд многоквартирного жилого дома;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многоквартирный жилой дом;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группа жилых домов;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жилой микрорайон;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сельский населенный пункт, не являющийся поселением,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иные территории проживания граждан, расположенные в пределах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w:t>
      </w:r>
      <w:r w:rsidRPr="00B14393">
        <w:rPr>
          <w:rFonts w:ascii="Times New Roman" w:eastAsia="Times New Roman" w:hAnsi="Times New Roman" w:cs="Times New Roman"/>
          <w:sz w:val="24"/>
          <w:szCs w:val="24"/>
          <w:lang w:eastAsia="ru-RU"/>
        </w:rPr>
        <w:lastRenderedPageBreak/>
        <w:t>имеющие место жительства в пределах соответствующей территории, достигшие шестнадцатилетнего возраста.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установление структуры органов территориального общественного самоуправления;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его исполнении;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9. </w:t>
      </w:r>
      <w:r w:rsidRPr="00B14393">
        <w:rPr>
          <w:rFonts w:ascii="Times New Roman" w:eastAsia="Times New Roman" w:hAnsi="Times New Roman" w:cs="Times New Roman"/>
          <w:b/>
          <w:sz w:val="24"/>
          <w:szCs w:val="24"/>
          <w:lang w:eastAsia="ru-RU"/>
        </w:rPr>
        <w:t xml:space="preserve"> </w:t>
      </w:r>
      <w:r w:rsidRPr="00B14393">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w:t>
      </w:r>
      <w:r w:rsidRPr="00B14393">
        <w:rPr>
          <w:rFonts w:ascii="Times New Roman" w:eastAsia="Times New Roman" w:hAnsi="Times New Roman" w:cs="Times New Roman"/>
          <w:i/>
          <w:sz w:val="24"/>
          <w:szCs w:val="24"/>
          <w:lang w:eastAsia="ru-RU"/>
        </w:rPr>
        <w:t xml:space="preserve"> </w:t>
      </w:r>
      <w:r w:rsidRPr="00B14393">
        <w:rPr>
          <w:rFonts w:ascii="Times New Roman" w:eastAsia="Times New Roman" w:hAnsi="Times New Roman" w:cs="Times New Roman"/>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В соответствии с Федеральным законом органы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территория, на которой оно осуществляется;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порядок принятия решений;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17. Публичные слушания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На публичные слушания должны выноситься: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w:t>
      </w:r>
      <w:r w:rsidRPr="00B14393">
        <w:rPr>
          <w:rFonts w:ascii="Times New Roman" w:eastAsia="Calibri" w:hAnsi="Times New Roman" w:cs="Times New Roman"/>
          <w:sz w:val="24"/>
          <w:szCs w:val="24"/>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B14393">
          <w:rPr>
            <w:rFonts w:ascii="Times New Roman" w:eastAsia="Calibri" w:hAnsi="Times New Roman" w:cs="Times New Roman"/>
            <w:sz w:val="24"/>
            <w:szCs w:val="24"/>
          </w:rPr>
          <w:t>Конституции</w:t>
        </w:r>
      </w:hyperlink>
      <w:r w:rsidRPr="00B14393">
        <w:rPr>
          <w:rFonts w:ascii="Times New Roman" w:eastAsia="Calibri" w:hAnsi="Times New Roman" w:cs="Times New Roman"/>
          <w:sz w:val="24"/>
          <w:szCs w:val="24"/>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Pr="00B14393">
        <w:rPr>
          <w:rFonts w:ascii="Times New Roman" w:eastAsia="Times New Roman" w:hAnsi="Times New Roman" w:cs="Times New Roman"/>
          <w:sz w:val="24"/>
          <w:szCs w:val="24"/>
          <w:lang w:eastAsia="ru-RU"/>
        </w:rPr>
        <w:t>;</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проект местного бюджета и отчет о его исполнении;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Calibri" w:hAnsi="Times New Roman" w:cs="Times New Roman"/>
          <w:sz w:val="24"/>
          <w:szCs w:val="24"/>
        </w:rPr>
        <w:t>2.1) проект стратегии социально-экономического развития муниципального образования;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9" w:history="1">
        <w:r w:rsidRPr="00B14393">
          <w:rPr>
            <w:rFonts w:ascii="Times New Roman" w:eastAsia="Times New Roman" w:hAnsi="Times New Roman" w:cs="Times New Roman"/>
            <w:sz w:val="24"/>
            <w:szCs w:val="24"/>
          </w:rPr>
          <w:t>кодексом</w:t>
        </w:r>
      </w:hyperlink>
      <w:r w:rsidRPr="00B14393">
        <w:rPr>
          <w:rFonts w:ascii="Times New Roman" w:eastAsia="Times New Roman" w:hAnsi="Times New Roman" w:cs="Times New Roman"/>
          <w:sz w:val="24"/>
          <w:szCs w:val="24"/>
          <w:lang w:eastAsia="ru-RU"/>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вопросы о преобразовании Поселения.</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Результаты публичных слушаний, включая мотивированное обоснование принятых решений, подлежат опубликованию (обнародованию).</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18. Собрание граждан</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14393" w:rsidRPr="00B14393" w:rsidRDefault="00B14393" w:rsidP="00B1439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19. Конференция граждан (собрание делегатов)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20. Опрос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Результаты опроса носят рекомендательный характер.</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Опрос граждан проводится по инициативе: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Думы Поселения или Главы Поселения – по вопросам местного значения;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outlineLvl w:val="1"/>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21. Обращения граждан в органы местного самоуправления</w:t>
      </w:r>
    </w:p>
    <w:p w:rsidR="00B14393" w:rsidRPr="00B14393" w:rsidRDefault="00B14393" w:rsidP="00B14393">
      <w:pPr>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Глава 4</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НАИМЕНОВАНИЯ, СТРУКТУРА, ПОРЯДОК ФОРМИРОВАНИЯ И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ПОЛНОМОЧИЯ ОРГАНОВ МЕСТНОГО САМОУПРАВЛЕНИЯ И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sz w:val="24"/>
          <w:szCs w:val="24"/>
          <w:lang w:eastAsia="ru-RU"/>
        </w:rPr>
      </w:pPr>
      <w:r w:rsidRPr="00B14393">
        <w:rPr>
          <w:rFonts w:ascii="Times New Roman" w:eastAsia="Times New Roman" w:hAnsi="Times New Roman" w:cs="Times New Roman"/>
          <w:b/>
          <w:sz w:val="24"/>
          <w:szCs w:val="24"/>
          <w:lang w:eastAsia="ru-RU"/>
        </w:rPr>
        <w:t>ДОЛЖНОСТЫХ ЛИЦ МЕСТНОГО САМОУПРАВЛЕНИЯ</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22. Структура и наименования органов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 xml:space="preserve">1) Дума муниципального образования «Хогот» – Дума сельского поселения, именуемая в настоящем Уставе как Дума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Глава муниципального образования «Хогот» – Глава сельского поселения, именуемый в настоящем Уставе как  Глава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Администрация муниципального образования «Хогот»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B14393" w:rsidRPr="00B14393" w:rsidRDefault="00B14393" w:rsidP="00B143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w:t>
      </w: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23.  Представительный орган Поселения - Дума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Срок полномочий депутатов Думы Поселения составляет 5 лет.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Дума Поселения осуществляет полномочия в коллегиальном порядке.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6. Дума Поселения не обладает правами юридического лица.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24. Полномочия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соответствии с Федеральным законом № 131-ФЗ в исключительной компетенции Думы Поселения находятся: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утверждение местного бюджета и отчета о его исполнении;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w:t>
      </w:r>
      <w:r w:rsidRPr="00B14393">
        <w:rPr>
          <w:rFonts w:ascii="Times New Roman" w:eastAsia="Calibri" w:hAnsi="Times New Roman" w:cs="Times New Roman"/>
          <w:sz w:val="24"/>
          <w:szCs w:val="24"/>
        </w:rPr>
        <w:t>утверждение стратегии социально-экономического развития муниципального образования;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10) принятие решения об удалении Главы Поселения в отставку;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2.1. По вопросам осуществления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утверждение структуры администрации Поселения по представлению Главы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утверждение положений об органах администрации Поселения, обладающих правами юридического лица;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самороспуск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формирование Избирательной комиссии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реализация права законодательной инициативы в Законодательном Собрании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2.3. По вопросам внутренней организации своей деятельности: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рассмотрение обращений депутатов и принятие по ним соответствующих решений;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2.4. По вопросам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принятие нормативного правового акта о бюджетном процессе в Поселении;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2.5. Иные полномочия: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установление порядка использования официальной символики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утверждение правил содержания и благоустройства территории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участие в принятии решений по вопросам административно-территориального устройства;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Статья 25. Председатель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Председатель Думы Поселения вправе возглавлять постоянный комитет или комиссию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Председатель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издает постановления и распоряжения по вопросам организации деятельности Думы Поселения, подписывает решения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5) подписывает от имени Думы Поселения заявления в суды, выдает доверенности;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26. Организация деятельности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Организацию деятельности Думы Поселения осуществляет Председатель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Заседания Думы созываются Председателем Думы Поселения и Главой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В случае необходимости проводятся внеочередные заседания по инициативе: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не менее одной трети от числа депутатов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27. Органы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Постоянные комитеты являются основными органами Думы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местного бюджета;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экономики Поселения,  хозяйства и муниципальной собственности;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социальной политики.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28. Реализация Думой Поселения контрольных функций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направления депутатских запросов и обращений;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в иных формах, предусмотренных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29. Прекращение полномочий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w:t>
      </w:r>
      <w:r w:rsidRPr="00B14393">
        <w:rPr>
          <w:rFonts w:ascii="Times New Roman" w:eastAsia="Times New Roman" w:hAnsi="Times New Roman" w:cs="Times New Roman"/>
          <w:b/>
          <w:sz w:val="24"/>
          <w:szCs w:val="24"/>
          <w:lang w:eastAsia="ru-RU"/>
        </w:rPr>
        <w:t xml:space="preserve">. </w:t>
      </w:r>
      <w:r w:rsidRPr="00B14393">
        <w:rPr>
          <w:rFonts w:ascii="Times New Roman" w:eastAsia="Times New Roman" w:hAnsi="Times New Roman" w:cs="Times New Roman"/>
          <w:sz w:val="24"/>
          <w:szCs w:val="24"/>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B14393">
        <w:rPr>
          <w:rFonts w:ascii="Times New Roman" w:eastAsia="Times New Roman" w:hAnsi="Times New Roman" w:cs="Times New Roman"/>
          <w:sz w:val="24"/>
          <w:szCs w:val="24"/>
          <w:shd w:val="clear" w:color="auto" w:fill="FFFFFF"/>
          <w:lang w:eastAsia="ru-RU"/>
        </w:rPr>
        <w:t>соответствии ч.3 ст.42 Устава.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2. Досрочное прекращение полномочий Думы Поселения влечет досрочное прекращение полномочий ее депутатов.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14393" w:rsidRPr="00B14393" w:rsidRDefault="00B14393" w:rsidP="00B14393">
      <w:pPr>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B14393">
        <w:rPr>
          <w:rFonts w:ascii="Times New Roman" w:eastAsia="Calibri" w:hAnsi="Times New Roman" w:cs="Times New Roman"/>
          <w:sz w:val="24"/>
          <w:szCs w:val="24"/>
        </w:rPr>
        <w:t xml:space="preserve">2.1. </w:t>
      </w:r>
      <w:r w:rsidRPr="00B14393">
        <w:rPr>
          <w:rFonts w:ascii="Times New Roman" w:eastAsia="Calibri" w:hAnsi="Times New Roman" w:cs="Times New Roman"/>
          <w:bCs/>
          <w:sz w:val="24"/>
          <w:szCs w:val="24"/>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30. Депутат Думы Поселения, гарантии и права при осуществлении полномочий депутата</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предлагать вопросы для рассмотрения на заседании Думы;</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обращаться с запросом;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7) присутствовать на заседаниях органов местного самоуправления и иных муниципальных органов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информирование о графике проведения приема граждан;</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Calibri"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муниципальным органам и должностным лицам;</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5) к руководителям организаций, осуществляющих свою деятельность на территории муниципального образования;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доведения до сведения граждан информации о его работе;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16. Депутату Думы Поселения обеспечиваются условия для обнародования отчета  о его деятельности посредством: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выступления с отчетом на собраниях граждан;</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отчетного выступления на заседании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19. Ограничения, связанные со статусом депутата Думы Поселения, определяются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19.1. Исключена</w:t>
      </w:r>
      <w:r w:rsidRPr="00B14393">
        <w:rPr>
          <w:rFonts w:ascii="Times New Roman" w:eastAsia="Calibri" w:hAnsi="Times New Roman" w:cs="Times New Roman"/>
          <w:sz w:val="24"/>
          <w:szCs w:val="24"/>
        </w:rPr>
        <w:t xml:space="preserve"> - </w:t>
      </w:r>
      <w:r w:rsidRPr="00B14393">
        <w:rPr>
          <w:rFonts w:ascii="Times New Roman" w:eastAsia="Times New Roman" w:hAnsi="Times New Roman" w:cs="Times New Roman"/>
          <w:sz w:val="24"/>
          <w:szCs w:val="24"/>
          <w:lang w:eastAsia="ru-RU"/>
        </w:rPr>
        <w:t>Решение Думы МО «Хогот» от 29.12.2017 №19</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20. Правила депутатской этики определяются Регламентом Думы Поселения.</w:t>
      </w:r>
    </w:p>
    <w:p w:rsidR="00B14393" w:rsidRPr="00B14393" w:rsidRDefault="00B14393" w:rsidP="00B14393">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Times New Roman" w:hAnsi="Times New Roman" w:cs="Times New Roman"/>
          <w:sz w:val="24"/>
          <w:szCs w:val="24"/>
          <w:shd w:val="clear" w:color="auto" w:fill="FFFFFF"/>
          <w:lang w:eastAsia="ru-RU"/>
        </w:rPr>
        <w:t xml:space="preserve">21. </w:t>
      </w:r>
      <w:r w:rsidRPr="00B14393">
        <w:rPr>
          <w:rFonts w:ascii="Times New Roman" w:eastAsia="Calibri" w:hAnsi="Times New Roman" w:cs="Times New Roman"/>
          <w:sz w:val="24"/>
          <w:szCs w:val="24"/>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31. Срок полномочий депутата Думы Поселения и основания прекращения депутатской деятельности</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Полномочия депутата прекращаются досрочно в случаях:</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смерти;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отставки по собственному желанию;</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14393" w:rsidRPr="00B14393" w:rsidRDefault="00B14393" w:rsidP="00B14393">
      <w:pPr>
        <w:tabs>
          <w:tab w:val="left" w:pos="10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отзыва избирателями;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досрочного прекращения полномочий  Думы Поселения;</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rPr>
      </w:pPr>
      <w:r w:rsidRPr="00B14393">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11) несоблюдения ограничений и запретов, установленных Федеральным </w:t>
      </w:r>
      <w:hyperlink r:id="rId10" w:history="1">
        <w:r w:rsidRPr="00B14393">
          <w:rPr>
            <w:rFonts w:ascii="Times New Roman" w:eastAsia="Times New Roman" w:hAnsi="Times New Roman" w:cs="Times New Roman"/>
            <w:sz w:val="24"/>
            <w:szCs w:val="24"/>
            <w:lang w:eastAsia="ru-RU"/>
          </w:rPr>
          <w:t>законом</w:t>
        </w:r>
      </w:hyperlink>
      <w:r w:rsidRPr="00B14393">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в иных случаях, установленных Федеральным законом № 131-ФЗ и иными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w:t>
      </w:r>
      <w:r w:rsidRPr="00B14393">
        <w:rPr>
          <w:rFonts w:ascii="Times New Roman" w:eastAsia="Times New Roman" w:hAnsi="Times New Roman" w:cs="Times New Roman"/>
          <w:sz w:val="24"/>
          <w:szCs w:val="24"/>
          <w:lang w:eastAsia="ru-RU"/>
        </w:rPr>
        <w:lastRenderedPageBreak/>
        <w:t>депутатов  муниципального  образования - не  позднее чем через три  месяца со дня  появления  такого основания.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i/>
          <w:szCs w:val="24"/>
          <w:lang w:eastAsia="ru-RU"/>
        </w:rPr>
      </w:pPr>
      <w:r w:rsidRPr="00B14393">
        <w:rPr>
          <w:rFonts w:ascii="Times New Roman" w:eastAsia="Calibri" w:hAnsi="Times New Roman" w:cs="Times New Roman"/>
          <w:sz w:val="24"/>
          <w:szCs w:val="28"/>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32. Глава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Глава Поселения возглавляет администрацию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Calibri" w:hAnsi="Times New Roman" w:cs="Times New Roman"/>
          <w:sz w:val="24"/>
          <w:szCs w:val="28"/>
        </w:rPr>
        <w:t xml:space="preserve">4- 4.3. Исключены </w:t>
      </w:r>
      <w:r w:rsidRPr="00B14393">
        <w:rPr>
          <w:rFonts w:ascii="Times New Roman" w:eastAsia="Calibri" w:hAnsi="Times New Roman" w:cs="Times New Roman"/>
          <w:sz w:val="24"/>
          <w:szCs w:val="24"/>
        </w:rPr>
        <w:t xml:space="preserve">- </w:t>
      </w:r>
      <w:r w:rsidRPr="00B14393">
        <w:rPr>
          <w:rFonts w:ascii="Times New Roman" w:eastAsia="Times New Roman" w:hAnsi="Times New Roman" w:cs="Times New Roman"/>
          <w:sz w:val="24"/>
          <w:szCs w:val="24"/>
          <w:lang w:eastAsia="ru-RU"/>
        </w:rPr>
        <w:t>Решение Думы МО «Хогот» от 29.12.2017 №19.</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5. Глава Поселения в своей деятельности подконтролен и подотчётен населению и Думе Поселения. </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14393" w:rsidRPr="00B14393" w:rsidRDefault="00B14393" w:rsidP="00B1439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1" w:history="1">
        <w:r w:rsidRPr="00B14393">
          <w:rPr>
            <w:rFonts w:ascii="Times New Roman" w:eastAsia="Times New Roman" w:hAnsi="Times New Roman" w:cs="Times New Roman"/>
            <w:sz w:val="24"/>
            <w:szCs w:val="24"/>
            <w:lang w:eastAsia="ru-RU"/>
          </w:rPr>
          <w:t>законом</w:t>
        </w:r>
      </w:hyperlink>
      <w:r w:rsidRPr="00B14393">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33. Полномочия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Глава Поселения как Глава муниципального образования: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2) подписывает и обнародует в порядке, установленном настоящим Уставом, нормативные правовые акты, принятые Думой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издает в пределах своих полномочий правовые акты;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sz w:val="24"/>
          <w:szCs w:val="24"/>
          <w:lang w:eastAsia="ru-RU"/>
        </w:rPr>
        <w:t xml:space="preserve">1.1. </w:t>
      </w:r>
      <w:r w:rsidRPr="00B14393">
        <w:rPr>
          <w:rFonts w:ascii="Times New Roman" w:eastAsia="Times New Roman" w:hAnsi="Times New Roman" w:cs="Times New Roman"/>
          <w:bCs/>
          <w:sz w:val="24"/>
          <w:szCs w:val="24"/>
          <w:lang w:eastAsia="ru-RU"/>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B14393">
          <w:rPr>
            <w:rFonts w:ascii="Times New Roman" w:eastAsia="Times New Roman" w:hAnsi="Times New Roman" w:cs="Times New Roman"/>
            <w:bCs/>
            <w:sz w:val="24"/>
            <w:szCs w:val="24"/>
            <w:lang w:eastAsia="ru-RU"/>
          </w:rPr>
          <w:t>законом</w:t>
        </w:r>
      </w:hyperlink>
      <w:r w:rsidRPr="00B14393">
        <w:rPr>
          <w:rFonts w:ascii="Times New Roman" w:eastAsia="Times New Roman" w:hAnsi="Times New Roman" w:cs="Times New Roman"/>
          <w:bCs/>
          <w:sz w:val="24"/>
          <w:szCs w:val="24"/>
          <w:lang w:eastAsia="ru-RU"/>
        </w:rPr>
        <w:t xml:space="preserve"> от 25 декабря 2008 года № 273-ФЗ «О противодействии коррупции» и другими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Глава Поселения как Глава администрации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«Хогот» в соответствии с заключаемыми соглашениями;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организует прием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11) организует выполнение решений Думы Поселения в рамках своих полномочий;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14) ежегодно отчитывается перед Думой о социально-экономическом положении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 xml:space="preserve">2.1. Глава Поселения должен соблюдать ограничения и запреты и исполнять обязанности, которые установлены Федеральным </w:t>
      </w:r>
      <w:hyperlink r:id="rId13" w:history="1">
        <w:r w:rsidRPr="00B14393">
          <w:rPr>
            <w:rFonts w:ascii="Times New Roman" w:eastAsia="Times New Roman" w:hAnsi="Times New Roman" w:cs="Times New Roman"/>
            <w:bCs/>
            <w:sz w:val="24"/>
            <w:szCs w:val="24"/>
            <w:lang w:eastAsia="ru-RU"/>
          </w:rPr>
          <w:t>законом</w:t>
        </w:r>
      </w:hyperlink>
      <w:r w:rsidRPr="00B14393">
        <w:rPr>
          <w:rFonts w:ascii="Times New Roman" w:eastAsia="Times New Roman" w:hAnsi="Times New Roman" w:cs="Times New Roman"/>
          <w:bCs/>
          <w:sz w:val="24"/>
          <w:szCs w:val="24"/>
          <w:lang w:eastAsia="ru-RU"/>
        </w:rPr>
        <w:t xml:space="preserve"> от 25 декабря 2008 года № 273-ФЗ «О противодействии коррупции» и другими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34. Вступление в должность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Главе Поселения выдается удостоверение об избрании Главой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Вступая в должность, Глава приносит торжественную присягу: «Вступая в должность Главы муниципального образования «Хогот», торжественно клянусь соблюдать Конституцию Российской Федерации, федеральное и региональное законодательство, Устав муниципального образования «Хогот»,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35. Гарантии деятельности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ежегодный оплачиваемый отпуск 30 календарных дней;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3) ежегодные дополнительные оплачиваемые отпуска, предоставляемые в соответствии с законодательством;</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3.1.) Продолжительность ежегодного дополнительного оплачиваемого отпуска составляет:</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за ненормированный рабочий день – 3 календарных дня; </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отпуск без сохранения оплаты труда в соответствии с федеральными законами;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ежемесячная доплата за счет средств местного бюджета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предоставление транспортного средства;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8) предоставление служебного жилого помещения в случае отсутствия постоянного места жительства в Поселении; </w:t>
      </w:r>
    </w:p>
    <w:p w:rsidR="00B14393" w:rsidRPr="00B14393" w:rsidRDefault="00B14393" w:rsidP="00B14393">
      <w:pPr>
        <w:snapToGrid w:val="0"/>
        <w:spacing w:after="0" w:line="240" w:lineRule="auto"/>
        <w:contextualSpacing/>
        <w:jc w:val="both"/>
        <w:rPr>
          <w:rFonts w:ascii="Times New Roman" w:eastAsia="Calibri" w:hAnsi="Times New Roman" w:cs="Times New Roman"/>
          <w:sz w:val="24"/>
          <w:szCs w:val="24"/>
        </w:rPr>
      </w:pPr>
      <w:r w:rsidRPr="00B14393">
        <w:rPr>
          <w:rFonts w:ascii="Times New Roman" w:eastAsia="Times New Roman" w:hAnsi="Times New Roman" w:cs="Times New Roman"/>
          <w:sz w:val="24"/>
          <w:szCs w:val="24"/>
          <w:lang w:eastAsia="ru-RU"/>
        </w:rPr>
        <w:t xml:space="preserve">9) </w:t>
      </w:r>
      <w:r w:rsidRPr="00B14393">
        <w:rPr>
          <w:rFonts w:ascii="Times New Roman" w:eastAsia="Calibri" w:hAnsi="Times New Roman" w:cs="Times New Roman"/>
          <w:sz w:val="24"/>
          <w:szCs w:val="24"/>
        </w:rPr>
        <w:t>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Calibri"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7.1статьи 40 Федерального закона "Об общих принципах организации местного самоуправления в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36. Досрочное прекращение полномочий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смерти;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отставки по собственному желанию;</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10) отзыва избирателями;</w:t>
      </w:r>
    </w:p>
    <w:p w:rsidR="00B14393" w:rsidRPr="00B14393" w:rsidRDefault="00B14393" w:rsidP="00B14393">
      <w:pPr>
        <w:shd w:val="clear" w:color="auto" w:fill="FFFFFF"/>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10.1) в случаях несоблюдения ограничений, установленными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преобразования Поселения, осуществляемого в соответствии с Федеральным законом № 131-ФЗ, а также в случае упразднения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w:t>
      </w:r>
      <w:r w:rsidRPr="00B14393">
        <w:rPr>
          <w:rFonts w:ascii="Times New Roman" w:eastAsia="Calibri" w:hAnsi="Times New Roman" w:cs="Times New Roman"/>
          <w:sz w:val="24"/>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37. Администрация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Администрация  Поселения подконтрольна в своей деятельности  Думе Поселения в пределах полномочий последней.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Администрация Поселения обладает правами юридического лица, </w:t>
      </w:r>
      <w:r w:rsidRPr="00B14393">
        <w:rPr>
          <w:rFonts w:ascii="Times New Roman" w:eastAsia="Times New Roman" w:hAnsi="Times New Roman" w:cs="Times New Roman"/>
          <w:sz w:val="24"/>
          <w:szCs w:val="24"/>
          <w:shd w:val="clear" w:color="auto" w:fill="FFFFFF"/>
          <w:lang w:eastAsia="ru-RU"/>
        </w:rPr>
        <w:t>является муниципальным казенным учреждением,</w:t>
      </w:r>
      <w:r w:rsidRPr="00B14393">
        <w:rPr>
          <w:rFonts w:ascii="Times New Roman" w:eastAsia="Times New Roman" w:hAnsi="Times New Roman" w:cs="Times New Roman"/>
          <w:sz w:val="24"/>
          <w:szCs w:val="24"/>
          <w:lang w:eastAsia="ru-RU"/>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 xml:space="preserve">Полное наименование: </w:t>
      </w:r>
      <w:r w:rsidRPr="00B14393">
        <w:rPr>
          <w:rFonts w:ascii="Times New Roman" w:eastAsia="Times New Roman" w:hAnsi="Times New Roman" w:cs="Times New Roman"/>
          <w:b/>
          <w:sz w:val="24"/>
          <w:szCs w:val="24"/>
          <w:lang w:eastAsia="ru-RU"/>
        </w:rPr>
        <w:t>Администрация муниципального образования «Хогот».</w:t>
      </w:r>
      <w:r w:rsidRPr="00B14393">
        <w:rPr>
          <w:rFonts w:ascii="Times New Roman" w:eastAsia="Times New Roman" w:hAnsi="Times New Roman" w:cs="Times New Roman"/>
          <w:sz w:val="24"/>
          <w:szCs w:val="24"/>
          <w:lang w:eastAsia="ru-RU"/>
        </w:rPr>
        <w:t xml:space="preserve">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Краткое наименование: </w:t>
      </w:r>
      <w:r w:rsidRPr="00B14393">
        <w:rPr>
          <w:rFonts w:ascii="Times New Roman" w:eastAsia="Times New Roman" w:hAnsi="Times New Roman" w:cs="Times New Roman"/>
          <w:b/>
          <w:sz w:val="24"/>
          <w:szCs w:val="24"/>
          <w:lang w:eastAsia="ru-RU"/>
        </w:rPr>
        <w:t>Администрация МО «Хогот».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Юридический адрес: </w:t>
      </w:r>
      <w:r w:rsidRPr="00B14393">
        <w:rPr>
          <w:rFonts w:ascii="Times New Roman" w:eastAsia="Times New Roman" w:hAnsi="Times New Roman" w:cs="Times New Roman"/>
          <w:b/>
          <w:sz w:val="24"/>
          <w:szCs w:val="24"/>
          <w:lang w:eastAsia="ru-RU"/>
        </w:rPr>
        <w:t>669133, Иркутская область Баяндаевский район д. Хогот, Трактовая, №65.</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Почтовый адрес:</w:t>
      </w:r>
      <w:r w:rsidRPr="00B14393">
        <w:rPr>
          <w:rFonts w:ascii="Times New Roman" w:eastAsia="Times New Roman" w:hAnsi="Times New Roman" w:cs="Times New Roman"/>
          <w:b/>
          <w:sz w:val="24"/>
          <w:szCs w:val="24"/>
          <w:lang w:eastAsia="ru-RU"/>
        </w:rPr>
        <w:t xml:space="preserve"> 669133, Иркутская область Баяндаевский район д. Хогот,                    Трактовая, №65.</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формирование, исполнение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разработка проектов планов и программ социально-экономического развития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законодательством;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sz w:val="24"/>
          <w:szCs w:val="24"/>
          <w:lang w:eastAsia="ru-RU"/>
        </w:rPr>
        <w:t xml:space="preserve">10) </w:t>
      </w:r>
      <w:r w:rsidRPr="00B14393">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12) осуществление закупок товаров, работ, услуг для обеспечения муниципальных нужд;</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sz w:val="24"/>
          <w:szCs w:val="24"/>
          <w:lang w:eastAsia="ru-RU"/>
        </w:rPr>
        <w:t xml:space="preserve">13) принятие решений о </w:t>
      </w:r>
      <w:r w:rsidRPr="00B14393">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pacing w:after="120" w:line="240" w:lineRule="auto"/>
        <w:jc w:val="center"/>
        <w:rPr>
          <w:rFonts w:ascii="Times New Roman" w:eastAsia="Times New Roman" w:hAnsi="Times New Roman" w:cs="Times New Roman"/>
          <w:b/>
          <w:snapToGrid w:val="0"/>
          <w:sz w:val="24"/>
          <w:szCs w:val="24"/>
          <w:lang w:eastAsia="ru-RU"/>
        </w:rPr>
      </w:pPr>
      <w:r w:rsidRPr="00B14393">
        <w:rPr>
          <w:rFonts w:ascii="Times New Roman" w:eastAsia="Times New Roman" w:hAnsi="Times New Roman" w:cs="Times New Roman"/>
          <w:b/>
          <w:snapToGrid w:val="0"/>
          <w:sz w:val="24"/>
          <w:szCs w:val="24"/>
          <w:lang w:eastAsia="ru-RU"/>
        </w:rPr>
        <w:t>Статья 38. Формы и порядок осуществления контроля Главой Поселения</w:t>
      </w:r>
    </w:p>
    <w:p w:rsidR="00B14393" w:rsidRPr="00B14393" w:rsidRDefault="00B14393" w:rsidP="00B14393">
      <w:pPr>
        <w:spacing w:after="0" w:line="240" w:lineRule="auto"/>
        <w:jc w:val="both"/>
        <w:rPr>
          <w:rFonts w:ascii="Times New Roman" w:eastAsia="Times New Roman" w:hAnsi="Times New Roman" w:cs="Times New Roman"/>
          <w:snapToGrid w:val="0"/>
          <w:sz w:val="24"/>
          <w:szCs w:val="24"/>
          <w:lang w:eastAsia="ru-RU"/>
        </w:rPr>
      </w:pPr>
      <w:r w:rsidRPr="00B14393">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14393" w:rsidRPr="00B14393" w:rsidRDefault="00B14393" w:rsidP="00B14393">
      <w:pPr>
        <w:spacing w:after="0" w:line="240" w:lineRule="auto"/>
        <w:jc w:val="both"/>
        <w:rPr>
          <w:rFonts w:ascii="Times New Roman" w:eastAsia="Times New Roman" w:hAnsi="Times New Roman" w:cs="Times New Roman"/>
          <w:snapToGrid w:val="0"/>
          <w:sz w:val="24"/>
          <w:szCs w:val="24"/>
          <w:lang w:eastAsia="ru-RU"/>
        </w:rPr>
      </w:pPr>
      <w:r w:rsidRPr="00B14393">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14393" w:rsidRPr="00B14393" w:rsidRDefault="00B14393" w:rsidP="00B14393">
      <w:pPr>
        <w:spacing w:after="0" w:line="240" w:lineRule="auto"/>
        <w:jc w:val="both"/>
        <w:rPr>
          <w:rFonts w:ascii="Times New Roman" w:eastAsia="Times New Roman" w:hAnsi="Times New Roman" w:cs="Times New Roman"/>
          <w:snapToGrid w:val="0"/>
          <w:sz w:val="24"/>
          <w:szCs w:val="24"/>
          <w:lang w:eastAsia="ru-RU"/>
        </w:rPr>
      </w:pPr>
      <w:r w:rsidRPr="00B14393">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14393" w:rsidRPr="00B14393" w:rsidRDefault="00B14393" w:rsidP="00B14393">
      <w:pPr>
        <w:spacing w:after="0" w:line="240" w:lineRule="auto"/>
        <w:jc w:val="both"/>
        <w:rPr>
          <w:rFonts w:ascii="Times New Roman" w:eastAsia="Times New Roman" w:hAnsi="Times New Roman" w:cs="Times New Roman"/>
          <w:snapToGrid w:val="0"/>
          <w:sz w:val="24"/>
          <w:szCs w:val="24"/>
          <w:lang w:eastAsia="ru-RU"/>
        </w:rPr>
      </w:pPr>
      <w:r w:rsidRPr="00B14393">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14393" w:rsidRPr="00B14393" w:rsidRDefault="00B14393" w:rsidP="00B14393">
      <w:pPr>
        <w:spacing w:after="0" w:line="240" w:lineRule="auto"/>
        <w:jc w:val="both"/>
        <w:rPr>
          <w:rFonts w:ascii="Times New Roman" w:eastAsia="Times New Roman" w:hAnsi="Times New Roman" w:cs="Times New Roman"/>
          <w:snapToGrid w:val="0"/>
          <w:sz w:val="24"/>
          <w:szCs w:val="24"/>
          <w:lang w:eastAsia="ru-RU"/>
        </w:rPr>
      </w:pPr>
      <w:r w:rsidRPr="00B14393">
        <w:rPr>
          <w:rFonts w:ascii="Times New Roman" w:eastAsia="Times New Roman" w:hAnsi="Times New Roman" w:cs="Times New Roman"/>
          <w:snapToGrid w:val="0"/>
          <w:sz w:val="24"/>
          <w:szCs w:val="24"/>
          <w:lang w:eastAsia="ru-RU"/>
        </w:rPr>
        <w:lastRenderedPageBreak/>
        <w:t>4) в иных формах, установленных муниципальными правовыми актами.</w:t>
      </w:r>
    </w:p>
    <w:p w:rsidR="00B14393" w:rsidRPr="00B14393" w:rsidRDefault="00B14393" w:rsidP="00B14393">
      <w:pPr>
        <w:tabs>
          <w:tab w:val="left" w:pos="1080"/>
        </w:tabs>
        <w:spacing w:after="0" w:line="240" w:lineRule="auto"/>
        <w:jc w:val="both"/>
        <w:rPr>
          <w:rFonts w:ascii="Times New Roman" w:eastAsia="Times New Roman" w:hAnsi="Times New Roman" w:cs="Times New Roman"/>
          <w:snapToGrid w:val="0"/>
          <w:sz w:val="24"/>
          <w:szCs w:val="24"/>
          <w:lang w:eastAsia="ru-RU"/>
        </w:rPr>
      </w:pPr>
      <w:r w:rsidRPr="00B14393">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napToGrid w:val="0"/>
          <w:sz w:val="24"/>
          <w:szCs w:val="24"/>
          <w:lang w:eastAsia="ru-RU"/>
        </w:rPr>
      </w:pPr>
      <w:r w:rsidRPr="00B14393">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39. Структура администрации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Основанием для государственной регистрации органов администрации Поселения в форме муниципального казенного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B14393">
        <w:rPr>
          <w:rFonts w:ascii="Times New Roman" w:eastAsia="Calibri" w:hAnsi="Times New Roman" w:cs="Times New Roman"/>
          <w:sz w:val="24"/>
          <w:szCs w:val="24"/>
        </w:rPr>
        <w:t xml:space="preserve"> по представлению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i/>
          <w:sz w:val="24"/>
          <w:szCs w:val="24"/>
          <w:lang w:eastAsia="ru-RU"/>
        </w:rPr>
      </w:pPr>
      <w:r w:rsidRPr="00B14393">
        <w:rPr>
          <w:rFonts w:ascii="Times New Roman" w:eastAsia="Times New Roman" w:hAnsi="Times New Roman" w:cs="Times New Roman"/>
          <w:b/>
          <w:sz w:val="24"/>
          <w:szCs w:val="24"/>
          <w:lang w:eastAsia="ru-RU"/>
        </w:rPr>
        <w:t>Статья 40. Избирательная комиссия муниципального образования «Хогот»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Избирательная комиссия муниципального образования «Хогот» является муниципальным органом, который не входит в структуру органов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Избирательная комиссия муниципального образования «Хогот»,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Избирательная комиссия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осуществляет контроль законности проведения выборов;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организует повторные выборы депутатов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14393" w:rsidRPr="00B14393" w:rsidRDefault="00B14393" w:rsidP="00B14393">
      <w:pPr>
        <w:shd w:val="clear" w:color="auto" w:fill="FFFFFF"/>
        <w:spacing w:before="100" w:after="0" w:line="240" w:lineRule="auto"/>
        <w:contextualSpacing/>
        <w:jc w:val="center"/>
        <w:rPr>
          <w:rFonts w:ascii="Times New Roman" w:eastAsia="Times New Roman" w:hAnsi="Times New Roman" w:cs="Times New Roman"/>
          <w:sz w:val="24"/>
          <w:szCs w:val="24"/>
          <w:lang w:eastAsia="ru-RU"/>
        </w:rPr>
      </w:pPr>
      <w:r w:rsidRPr="00B14393">
        <w:rPr>
          <w:rFonts w:ascii="Times New Roman" w:eastAsia="Times New Roman" w:hAnsi="Times New Roman" w:cs="Times New Roman"/>
          <w:b/>
          <w:bCs/>
          <w:sz w:val="24"/>
          <w:szCs w:val="24"/>
          <w:lang w:eastAsia="ru-RU"/>
        </w:rPr>
        <w:t>Статья 40.1. Ограничения для депутатов, членов выборного органа местного самоуправления, должностных лиц местного самоуправления</w:t>
      </w:r>
    </w:p>
    <w:p w:rsidR="00B14393" w:rsidRPr="00B14393" w:rsidRDefault="00B14393" w:rsidP="00B14393">
      <w:pPr>
        <w:shd w:val="clear" w:color="auto" w:fill="FFFFFF"/>
        <w:spacing w:before="100" w:beforeAutospacing="1"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14393" w:rsidRPr="00B14393" w:rsidRDefault="00B14393" w:rsidP="00B14393">
      <w:pPr>
        <w:shd w:val="clear" w:color="auto" w:fill="FFFFFF"/>
        <w:spacing w:before="100" w:beforeAutospacing="1"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w:t>
      </w:r>
      <w:r w:rsidRPr="00B14393">
        <w:rPr>
          <w:rFonts w:ascii="Times New Roman" w:eastAsia="Times New Roman" w:hAnsi="Times New Roman" w:cs="Times New Roman"/>
          <w:sz w:val="24"/>
          <w:szCs w:val="24"/>
          <w:lang w:eastAsia="ru-RU"/>
        </w:rPr>
        <w:lastRenderedPageBreak/>
        <w:t>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14393" w:rsidRPr="00B14393" w:rsidRDefault="00B14393" w:rsidP="00B14393">
      <w:pPr>
        <w:shd w:val="clear" w:color="auto" w:fill="FFFFFF"/>
        <w:spacing w:before="100" w:beforeAutospacing="1"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393" w:rsidRPr="00B14393" w:rsidRDefault="00B14393" w:rsidP="00B14393">
      <w:pPr>
        <w:shd w:val="clear" w:color="auto" w:fill="FFFFFF"/>
        <w:spacing w:before="100" w:beforeAutospacing="1" w:after="0" w:line="240" w:lineRule="auto"/>
        <w:contextualSpacing/>
        <w:jc w:val="both"/>
        <w:rPr>
          <w:rFonts w:ascii="Times New Roman" w:eastAsia="Times New Roman" w:hAnsi="Times New Roman" w:cs="Times New Roman"/>
          <w:sz w:val="21"/>
          <w:szCs w:val="23"/>
          <w:lang w:eastAsia="ru-RU"/>
        </w:rPr>
      </w:pPr>
      <w:r w:rsidRPr="00B14393">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w:t>
      </w:r>
      <w:r w:rsidRPr="00B14393">
        <w:rPr>
          <w:rFonts w:ascii="Times New Roman" w:eastAsia="Times New Roman" w:hAnsi="Times New Roman" w:cs="Times New Roman"/>
          <w:sz w:val="24"/>
          <w:szCs w:val="28"/>
          <w:lang w:eastAsia="ru-RU"/>
        </w:rPr>
        <w:t xml:space="preserve">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393" w:rsidRPr="00B14393" w:rsidRDefault="00B14393" w:rsidP="00B14393">
      <w:pPr>
        <w:shd w:val="clear" w:color="auto" w:fill="FFFFFF"/>
        <w:spacing w:before="100" w:beforeAutospacing="1" w:after="0" w:line="240" w:lineRule="auto"/>
        <w:contextualSpacing/>
        <w:jc w:val="both"/>
        <w:rPr>
          <w:rFonts w:ascii="Times New Roman" w:eastAsia="Times New Roman" w:hAnsi="Times New Roman" w:cs="Times New Roman"/>
          <w:sz w:val="21"/>
          <w:szCs w:val="23"/>
          <w:lang w:eastAsia="ru-RU"/>
        </w:rPr>
      </w:pPr>
      <w:r w:rsidRPr="00B14393">
        <w:rPr>
          <w:rFonts w:ascii="Times New Roman" w:eastAsia="Times New Roman" w:hAnsi="Times New Roman" w:cs="Times New Roman"/>
          <w:sz w:val="24"/>
          <w:szCs w:val="28"/>
          <w:lang w:eastAsia="ru-RU"/>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14393" w:rsidRPr="00B14393" w:rsidRDefault="00B14393" w:rsidP="00B14393">
      <w:pPr>
        <w:shd w:val="clear" w:color="auto" w:fill="FFFFFF"/>
        <w:spacing w:before="100" w:beforeAutospacing="1" w:after="0" w:line="240" w:lineRule="auto"/>
        <w:contextualSpacing/>
        <w:jc w:val="both"/>
        <w:rPr>
          <w:rFonts w:ascii="Times New Roman" w:eastAsia="Times New Roman" w:hAnsi="Times New Roman" w:cs="Times New Roman"/>
          <w:sz w:val="21"/>
          <w:szCs w:val="23"/>
          <w:lang w:eastAsia="ru-RU"/>
        </w:rPr>
      </w:pPr>
      <w:r w:rsidRPr="00B14393">
        <w:rPr>
          <w:rFonts w:ascii="Times New Roman" w:eastAsia="Times New Roman" w:hAnsi="Times New Roman" w:cs="Times New Roman"/>
          <w:sz w:val="24"/>
          <w:szCs w:val="28"/>
          <w:lang w:eastAsia="ru-RU"/>
        </w:rPr>
        <w:t>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393" w:rsidRPr="00B14393" w:rsidRDefault="00B14393" w:rsidP="00B14393">
      <w:pPr>
        <w:shd w:val="clear" w:color="auto" w:fill="FFFFFF"/>
        <w:spacing w:before="100" w:beforeAutospacing="1" w:after="0" w:line="240" w:lineRule="auto"/>
        <w:contextualSpacing/>
        <w:jc w:val="both"/>
        <w:rPr>
          <w:rFonts w:ascii="Times New Roman" w:eastAsia="Times New Roman" w:hAnsi="Times New Roman" w:cs="Times New Roman"/>
          <w:sz w:val="21"/>
          <w:szCs w:val="23"/>
          <w:lang w:eastAsia="ru-RU"/>
        </w:rPr>
      </w:pPr>
      <w:r w:rsidRPr="00B14393">
        <w:rPr>
          <w:rFonts w:ascii="Times New Roman" w:eastAsia="Times New Roman" w:hAnsi="Times New Roman" w:cs="Times New Roman"/>
          <w:sz w:val="24"/>
          <w:szCs w:val="28"/>
          <w:lang w:eastAsia="ru-RU"/>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Cs w:val="24"/>
          <w:lang w:eastAsia="ru-RU"/>
        </w:rPr>
      </w:pPr>
      <w:r w:rsidRPr="00B14393">
        <w:rPr>
          <w:rFonts w:ascii="Times New Roman" w:eastAsia="Calibri" w:hAnsi="Times New Roman" w:cs="Times New Roman"/>
          <w:sz w:val="24"/>
          <w:szCs w:val="28"/>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Глава 5</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МУНИЦИПАЛЬНЫЕ ПРАВОВЫЕ АКТЫ</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41. Система муниципальных правовых актов Поселения</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rPr>
      </w:pPr>
      <w:r w:rsidRPr="00B14393">
        <w:rPr>
          <w:rFonts w:ascii="Times New Roman" w:eastAsia="Times New Roman" w:hAnsi="Times New Roman" w:cs="Times New Roman"/>
          <w:sz w:val="24"/>
          <w:szCs w:val="24"/>
          <w:lang w:eastAsia="ru-RU"/>
        </w:rPr>
        <w:t>1. В  систему муниципальных правовых актов входят:</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rPr>
      </w:pPr>
      <w:bookmarkStart w:id="4" w:name="sub_430101"/>
      <w:r w:rsidRPr="00B14393">
        <w:rPr>
          <w:rFonts w:ascii="Times New Roman" w:eastAsia="Times New Roman" w:hAnsi="Times New Roman" w:cs="Times New Roman"/>
          <w:sz w:val="24"/>
          <w:szCs w:val="24"/>
        </w:rPr>
        <w:t>1) настоящий Устав, правовые акты, принятые на местном референдуме;</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rPr>
      </w:pPr>
      <w:bookmarkStart w:id="5" w:name="sub_430102"/>
      <w:bookmarkEnd w:id="4"/>
      <w:r w:rsidRPr="00B14393">
        <w:rPr>
          <w:rFonts w:ascii="Times New Roman" w:eastAsia="Times New Roman" w:hAnsi="Times New Roman" w:cs="Times New Roman"/>
          <w:sz w:val="24"/>
          <w:szCs w:val="24"/>
        </w:rPr>
        <w:t xml:space="preserve">2) нормативные и иные правовые акты Думы Поселения; </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rPr>
      </w:pPr>
      <w:bookmarkStart w:id="6" w:name="sub_430103"/>
      <w:bookmarkEnd w:id="5"/>
      <w:r w:rsidRPr="00B14393">
        <w:rPr>
          <w:rFonts w:ascii="Times New Roman" w:eastAsia="Times New Roman" w:hAnsi="Times New Roman" w:cs="Times New Roman"/>
          <w:sz w:val="24"/>
          <w:szCs w:val="24"/>
        </w:rPr>
        <w:t>3) правовые акты Главы Поселения, администрации Поселения.</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rPr>
      </w:pPr>
      <w:bookmarkStart w:id="7" w:name="sub_4302"/>
      <w:bookmarkEnd w:id="6"/>
      <w:r w:rsidRPr="00B14393">
        <w:rPr>
          <w:rFonts w:ascii="Times New Roman" w:eastAsia="Times New Roman" w:hAnsi="Times New Roman" w:cs="Times New Roman"/>
          <w:sz w:val="24"/>
          <w:szCs w:val="24"/>
        </w:rPr>
        <w:t>2. Устав муниципального образования «Хогот»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0"/>
        </w:rPr>
      </w:pPr>
      <w:r w:rsidRPr="00B14393">
        <w:rPr>
          <w:rFonts w:ascii="Times New Roman" w:eastAsia="Times New Roman" w:hAnsi="Times New Roman" w:cs="Times New Roman"/>
          <w:sz w:val="24"/>
          <w:szCs w:val="2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14393" w:rsidRPr="00B14393" w:rsidRDefault="00B14393" w:rsidP="00B14393">
      <w:pPr>
        <w:spacing w:after="0" w:line="240" w:lineRule="auto"/>
        <w:contextualSpacing/>
        <w:jc w:val="both"/>
        <w:rPr>
          <w:rFonts w:ascii="Times New Roman" w:eastAsia="Times New Roman" w:hAnsi="Times New Roman" w:cs="Times New Roman"/>
          <w:sz w:val="20"/>
          <w:szCs w:val="20"/>
        </w:rPr>
      </w:pPr>
      <w:r w:rsidRPr="00B14393">
        <w:rPr>
          <w:rFonts w:ascii="Times New Roman" w:eastAsia="Times New Roman" w:hAnsi="Times New Roman" w:cs="Times New Roman"/>
          <w:sz w:val="24"/>
          <w:szCs w:val="24"/>
        </w:rPr>
        <w:t>7. Муниципальные нормативные правовые акты</w:t>
      </w:r>
      <w:r w:rsidRPr="00B14393">
        <w:rPr>
          <w:rFonts w:ascii="Times New Roman" w:eastAsia="Times New Roman" w:hAnsi="Times New Roman" w:cs="Times New Roman"/>
          <w:i/>
          <w:sz w:val="24"/>
          <w:szCs w:val="24"/>
        </w:rPr>
        <w:t>,</w:t>
      </w:r>
      <w:r w:rsidRPr="00B14393">
        <w:rPr>
          <w:rFonts w:ascii="Times New Roman" w:eastAsia="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14393" w:rsidRPr="00B14393" w:rsidRDefault="00B14393" w:rsidP="00B14393">
      <w:pPr>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42. Внесение изменений и дополнений в Устав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14393" w:rsidRPr="00B14393" w:rsidRDefault="00B14393" w:rsidP="00B14393">
      <w:pPr>
        <w:snapToGrid w:val="0"/>
        <w:spacing w:after="0" w:line="240" w:lineRule="auto"/>
        <w:contextualSpacing/>
        <w:jc w:val="both"/>
        <w:rPr>
          <w:rFonts w:ascii="Times New Roman" w:eastAsia="Calibri" w:hAnsi="Times New Roman" w:cs="Times New Roman"/>
          <w:sz w:val="24"/>
          <w:szCs w:val="24"/>
        </w:rPr>
      </w:pPr>
      <w:r w:rsidRPr="00B14393">
        <w:rPr>
          <w:rFonts w:ascii="Times New Roman" w:eastAsia="Times New Roman" w:hAnsi="Times New Roman" w:cs="Times New Roman"/>
          <w:sz w:val="24"/>
          <w:szCs w:val="24"/>
        </w:rPr>
        <w:t xml:space="preserve">Не требуется </w:t>
      </w:r>
      <w:r w:rsidRPr="00B14393">
        <w:rPr>
          <w:rFonts w:ascii="Times New Roman" w:eastAsia="Calibri" w:hAnsi="Times New Roman" w:cs="Times New Roman"/>
          <w:sz w:val="24"/>
          <w:szCs w:val="24"/>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B14393">
        <w:rPr>
          <w:rFonts w:ascii="Times New Roman" w:eastAsia="Calibri" w:hAnsi="Times New Roman" w:cs="Times New Roman"/>
          <w:sz w:val="24"/>
          <w:szCs w:val="28"/>
        </w:rPr>
        <w:t>Устава или законов Иркутской области</w:t>
      </w:r>
      <w:r w:rsidRPr="00B14393">
        <w:rPr>
          <w:rFonts w:ascii="Times New Roman" w:eastAsia="Calibri" w:hAnsi="Times New Roman" w:cs="Times New Roman"/>
          <w:szCs w:val="24"/>
        </w:rPr>
        <w:t xml:space="preserve"> </w:t>
      </w:r>
      <w:r w:rsidRPr="00B14393">
        <w:rPr>
          <w:rFonts w:ascii="Times New Roman" w:eastAsia="Calibri" w:hAnsi="Times New Roman" w:cs="Times New Roman"/>
          <w:sz w:val="24"/>
          <w:szCs w:val="24"/>
        </w:rPr>
        <w:t>в целях приведения данного устава в соответствие с этими нормативными правовыми актами.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14393" w:rsidRPr="00B14393" w:rsidRDefault="00B14393" w:rsidP="00B14393">
      <w:pPr>
        <w:autoSpaceDE w:val="0"/>
        <w:autoSpaceDN w:val="0"/>
        <w:adjustRightInd w:val="0"/>
        <w:spacing w:after="0" w:line="240" w:lineRule="auto"/>
        <w:jc w:val="both"/>
        <w:rPr>
          <w:rFonts w:ascii="Times New Roman" w:eastAsia="Calibri" w:hAnsi="Times New Roman" w:cs="Times New Roman"/>
          <w:sz w:val="24"/>
          <w:szCs w:val="24"/>
        </w:rPr>
      </w:pPr>
      <w:r w:rsidRPr="00B14393">
        <w:rPr>
          <w:rFonts w:ascii="Times New Roman" w:eastAsia="Times New Roman" w:hAnsi="Times New Roman" w:cs="Times New Roman"/>
          <w:sz w:val="24"/>
          <w:szCs w:val="24"/>
          <w:lang w:eastAsia="ru-RU"/>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B14393">
        <w:rPr>
          <w:rFonts w:ascii="Times New Roman" w:eastAsia="Calibri" w:hAnsi="Times New Roman" w:cs="Times New Roman"/>
          <w:sz w:val="24"/>
          <w:szCs w:val="24"/>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4393" w:rsidRPr="00B14393" w:rsidRDefault="00B14393" w:rsidP="00B14393">
      <w:pPr>
        <w:autoSpaceDE w:val="0"/>
        <w:autoSpaceDN w:val="0"/>
        <w:adjustRightInd w:val="0"/>
        <w:spacing w:after="0" w:line="240" w:lineRule="auto"/>
        <w:jc w:val="both"/>
        <w:rPr>
          <w:rFonts w:ascii="Times New Roman" w:eastAsia="Calibri" w:hAnsi="Times New Roman" w:cs="Times New Roman"/>
          <w:sz w:val="24"/>
          <w:szCs w:val="28"/>
        </w:rPr>
      </w:pPr>
      <w:r w:rsidRPr="00B14393">
        <w:rPr>
          <w:rFonts w:ascii="Times New Roman" w:eastAsia="Calibri" w:hAnsi="Times New Roman" w:cs="Times New Roman"/>
          <w:sz w:val="24"/>
          <w:szCs w:val="28"/>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изменений в Устав </w:t>
      </w:r>
      <w:r w:rsidRPr="00B14393">
        <w:rPr>
          <w:rFonts w:ascii="Arial" w:eastAsia="Calibri" w:hAnsi="Arial" w:cs="Arial"/>
          <w:sz w:val="24"/>
          <w:szCs w:val="24"/>
        </w:rPr>
        <w:t>муниципального образования.</w:t>
      </w:r>
    </w:p>
    <w:p w:rsidR="00B14393" w:rsidRPr="00B14393" w:rsidRDefault="00B14393" w:rsidP="00B1439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B14393" w:rsidRPr="00B14393" w:rsidRDefault="00B14393" w:rsidP="00B1439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1)  решением  Думы муниципального образования,   подписанным  его  председателем  и  главой  муниципального образования;</w:t>
      </w:r>
    </w:p>
    <w:p w:rsidR="00B14393" w:rsidRPr="00B14393" w:rsidRDefault="00B14393" w:rsidP="00B14393">
      <w:pPr>
        <w:autoSpaceDE w:val="0"/>
        <w:autoSpaceDN w:val="0"/>
        <w:adjustRightInd w:val="0"/>
        <w:spacing w:after="0" w:line="240" w:lineRule="auto"/>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 xml:space="preserve">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муниципального образования о  его принятии.  Включение  в  такое  решение  Думы </w:t>
      </w:r>
      <w:r w:rsidRPr="00B14393">
        <w:rPr>
          <w:rFonts w:ascii="Times New Roman" w:eastAsia="Calibri" w:hAnsi="Times New Roman" w:cs="Times New Roman"/>
          <w:color w:val="000000"/>
          <w:sz w:val="24"/>
          <w:szCs w:val="24"/>
        </w:rPr>
        <w:t>муниципального образования</w:t>
      </w:r>
      <w:r w:rsidRPr="00B14393">
        <w:rPr>
          <w:rFonts w:ascii="Times New Roman" w:eastAsia="Calibri" w:hAnsi="Times New Roman" w:cs="Times New Roman"/>
          <w:sz w:val="24"/>
          <w:szCs w:val="24"/>
        </w:rPr>
        <w:t xml:space="preserve"> переходных положений и норм о вступлении в силу изменений и дополнений, вносимых   в   устав   муниципального  образования,  не допускается.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43. Решения, принятые путем прямого волеизъявления граждан</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43.1. Подготовка муниципальных правовых актов</w:t>
      </w:r>
    </w:p>
    <w:p w:rsidR="00B14393" w:rsidRPr="00B14393" w:rsidRDefault="00B14393" w:rsidP="00B14393">
      <w:pPr>
        <w:autoSpaceDE w:val="0"/>
        <w:autoSpaceDN w:val="0"/>
        <w:adjustRightInd w:val="0"/>
        <w:spacing w:before="120"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Times New Roman" w:hAnsi="Times New Roman" w:cs="Times New Roman"/>
          <w:sz w:val="24"/>
          <w:szCs w:val="24"/>
          <w:lang w:eastAsia="ru-RU"/>
        </w:rPr>
        <w:t xml:space="preserve">3. </w:t>
      </w:r>
      <w:r w:rsidRPr="00B14393">
        <w:rPr>
          <w:rFonts w:ascii="Times New Roman" w:eastAsia="Calibri" w:hAnsi="Times New Roman" w:cs="Times New Roman"/>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B14393">
        <w:rPr>
          <w:rFonts w:ascii="Times New Roman" w:eastAsia="Calibri" w:hAnsi="Times New Roman" w:cs="Times New Roman"/>
          <w:sz w:val="24"/>
          <w:szCs w:val="24"/>
        </w:rPr>
        <w:lastRenderedPageBreak/>
        <w:t>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B14393">
        <w:rPr>
          <w:rFonts w:ascii="Times New Roman" w:eastAsia="Calibri" w:hAnsi="Times New Roman" w:cs="Times New Roman"/>
          <w:sz w:val="24"/>
          <w:szCs w:val="24"/>
        </w:rPr>
        <w:t>2) проектов нормативных правовых актов представительного органа муниципального образования, регулирующих бюджетные правоотношения.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44. Муниципальные правовые акты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B14393" w:rsidRPr="00B14393" w:rsidRDefault="00B14393" w:rsidP="00B14393">
      <w:pPr>
        <w:snapToGri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B14393" w:rsidRPr="00B14393" w:rsidRDefault="00B14393" w:rsidP="00B1439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45. Правовые акты Главы Поселения, местной администрации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Глава Поселения, исполняющий полномочия Главы местной администрации</w:t>
      </w:r>
      <w:r w:rsidRPr="00B14393">
        <w:rPr>
          <w:rFonts w:ascii="Times New Roman" w:eastAsia="Times New Roman" w:hAnsi="Times New Roman" w:cs="Times New Roman"/>
          <w:b/>
          <w:sz w:val="24"/>
          <w:szCs w:val="24"/>
          <w:lang w:eastAsia="ru-RU"/>
        </w:rPr>
        <w:t>,</w:t>
      </w:r>
      <w:r w:rsidRPr="00B14393">
        <w:rPr>
          <w:rFonts w:ascii="Times New Roman" w:eastAsia="Times New Roman" w:hAnsi="Times New Roman" w:cs="Times New Roman"/>
          <w:sz w:val="24"/>
          <w:szCs w:val="24"/>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Times New Roman" w:hAnsi="Times New Roman" w:cs="Times New Roman"/>
          <w:sz w:val="24"/>
          <w:szCs w:val="24"/>
          <w:lang w:eastAsia="ru-RU"/>
        </w:rPr>
        <w:t xml:space="preserve">   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B14393">
        <w:rPr>
          <w:rFonts w:ascii="Times New Roman" w:eastAsia="Calibri" w:hAnsi="Times New Roman" w:cs="Times New Roman"/>
          <w:sz w:val="24"/>
          <w:szCs w:val="24"/>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outlineLvl w:val="1"/>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46. Отмена муниципальных правовых актов и приостановление их действия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w:t>
      </w:r>
      <w:r w:rsidRPr="00B14393">
        <w:rPr>
          <w:rFonts w:ascii="Times New Roman" w:eastAsia="Times New Roman" w:hAnsi="Times New Roman" w:cs="Times New Roman"/>
          <w:sz w:val="24"/>
          <w:szCs w:val="24"/>
          <w:lang w:eastAsia="ru-RU"/>
        </w:rPr>
        <w:lastRenderedPageBreak/>
        <w:t>государственной власти Российской Федерации (уполномоченным органом государственной власти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47. Опубликование (обнародование) муниципальных правовых актов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«Хогот»», с которым имеют возможность ознакомления жители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14393" w:rsidRPr="00B14393" w:rsidRDefault="00B14393" w:rsidP="00B14393">
      <w:pPr>
        <w:snapToGri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Глава 6</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МУНИЦИПАЛЬНАЯ СЛУЖБА И ДОЛЖНОСТИ МУНИЦИПАЛЬНОЙ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СЛУЖБЫ В ОРГАНАХ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48. Муниципальная служба в Поселении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w:t>
      </w:r>
      <w:r w:rsidRPr="00B14393">
        <w:rPr>
          <w:rFonts w:ascii="Times New Roman" w:eastAsia="Times New Roman" w:hAnsi="Times New Roman" w:cs="Times New Roman"/>
          <w:sz w:val="24"/>
          <w:szCs w:val="24"/>
          <w:lang w:eastAsia="ru-RU"/>
        </w:rPr>
        <w:lastRenderedPageBreak/>
        <w:t>Поселения или иное лицо, уполномоченное исполнять обязанности представителя нанимателя (работодателя).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«Хогот» и иными муниципальными  правовыми актами.</w:t>
      </w:r>
    </w:p>
    <w:p w:rsidR="00B14393" w:rsidRPr="00B14393" w:rsidRDefault="00B14393" w:rsidP="00B14393">
      <w:pPr>
        <w:snapToGri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49. Должности муниципальной службы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14393" w:rsidRPr="00B14393" w:rsidRDefault="00B14393" w:rsidP="00B14393">
      <w:pPr>
        <w:snapToGri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 xml:space="preserve"> Глава 7</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ЭКОНОМИЧЕСКАЯ И ФИНАНСОВАЯ ОСНОВА</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sz w:val="24"/>
          <w:szCs w:val="24"/>
          <w:lang w:eastAsia="ru-RU"/>
        </w:rPr>
      </w:pPr>
      <w:r w:rsidRPr="00B14393">
        <w:rPr>
          <w:rFonts w:ascii="Times New Roman" w:eastAsia="Times New Roman" w:hAnsi="Times New Roman" w:cs="Times New Roman"/>
          <w:b/>
          <w:sz w:val="24"/>
          <w:szCs w:val="24"/>
          <w:lang w:eastAsia="ru-RU"/>
        </w:rPr>
        <w:t>МЕСТНОГО САМОУПРАВЛЕНИЯ</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50. Экономическая основа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51. Состав муниципального имущества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B14393" w:rsidRPr="00B14393" w:rsidRDefault="00B14393" w:rsidP="00B14393">
      <w:pPr>
        <w:snapToGrid w:val="0"/>
        <w:spacing w:after="0" w:line="240" w:lineRule="auto"/>
        <w:contextualSpacing/>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 131-ФЗ вопросов местного значения;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sz w:val="24"/>
          <w:szCs w:val="24"/>
          <w:lang w:eastAsia="ru-RU"/>
        </w:rPr>
        <w:t xml:space="preserve">   2. В случаях возникновения у Поселения права собственности на имущество, не соответствующее требованиям </w:t>
      </w:r>
      <w:hyperlink r:id="rId14" w:history="1">
        <w:r w:rsidRPr="00B14393">
          <w:rPr>
            <w:rFonts w:ascii="Times New Roman" w:eastAsia="Times New Roman" w:hAnsi="Times New Roman" w:cs="Times New Roman"/>
            <w:sz w:val="24"/>
            <w:szCs w:val="24"/>
          </w:rPr>
          <w:t>части 1</w:t>
        </w:r>
      </w:hyperlink>
      <w:r w:rsidRPr="00B14393">
        <w:rPr>
          <w:rFonts w:ascii="Times New Roman" w:eastAsia="Times New Roman"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В собственности Поселения могут находиться: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2.1) имущество, предназначенное для организации охраны общественного порядка в границах поселения;</w:t>
      </w:r>
      <w:r w:rsidRPr="00B14393">
        <w:rPr>
          <w:rFonts w:ascii="Times New Roman" w:eastAsia="Times New Roman" w:hAnsi="Times New Roman" w:cs="Times New Roman"/>
          <w:sz w:val="24"/>
          <w:szCs w:val="24"/>
          <w:shd w:val="clear" w:color="auto" w:fill="76923C"/>
          <w:lang w:eastAsia="ru-RU"/>
        </w:rPr>
        <w:t xml:space="preserve">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w:t>
      </w:r>
      <w:r w:rsidRPr="00B14393">
        <w:rPr>
          <w:rFonts w:ascii="Times New Roman" w:eastAsia="Times New Roman" w:hAnsi="Times New Roman" w:cs="Times New Roman"/>
          <w:b/>
          <w:sz w:val="24"/>
          <w:szCs w:val="24"/>
          <w:lang w:eastAsia="ru-RU"/>
        </w:rPr>
        <w:t xml:space="preserve"> </w:t>
      </w:r>
      <w:r w:rsidRPr="00B14393">
        <w:rPr>
          <w:rFonts w:ascii="Times New Roman" w:eastAsia="Times New Roman" w:hAnsi="Times New Roman" w:cs="Times New Roman"/>
          <w:sz w:val="24"/>
          <w:szCs w:val="24"/>
          <w:lang w:eastAsia="ru-RU"/>
        </w:rPr>
        <w:t>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пассажирский транспорт и другое имущество, предназначенное для транспортного обслуживания населения в границах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6) имущество, предназначенное для обеспечения первичных мер пожарной безопасности; 7) имущество библиотек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8) имущество для организации досуга и обеспечения жителей Поселения услугами организаций культуры;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10) имущество, предназначенное для развития на территории Поселения физической культуры и массового спорта;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12) имущество, предназначенное для сбора и вывоза бытовых отходов и мусора;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13) имущество, включая земельные участки, предназначенные для организации ритуальных услуг и содержания мест захоронения;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14) имущество, предназначенное для официального опубликования (обнародования) муниципальных правовых актов, иной официальной информации;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15) земельные участки, отнесенные к муниципальной собственности Поселения в соответствии с федеральным законом;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16) пруды, обводненные  карьеры на территории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19) имущество, предназначенное для обеспечения безопасности людей на водных объектах, охраны их жизни и здоровья;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3.1. В собственности поселений может находиться иное имущество, необходимое для осуществления полномочий по решению вопросов местного значения поселений.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52. Владение, пользование и распоряжение муниципальным имуществом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sz w:val="24"/>
          <w:szCs w:val="24"/>
          <w:lang w:eastAsia="ru-RU"/>
        </w:rPr>
        <w:t>4.</w:t>
      </w:r>
      <w:r w:rsidRPr="00B14393">
        <w:rPr>
          <w:rFonts w:ascii="Times New Roman" w:eastAsia="Times New Roman" w:hAnsi="Times New Roman" w:cs="Times New Roman"/>
          <w:bCs/>
          <w:sz w:val="24"/>
          <w:szCs w:val="24"/>
          <w:lang w:eastAsia="ru-RU"/>
        </w:rPr>
        <w:t xml:space="preserve"> Муниципальное образование «Хогот»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14393" w:rsidRPr="00B14393" w:rsidRDefault="00B14393" w:rsidP="00B14393">
      <w:pPr>
        <w:autoSpaceDE w:val="0"/>
        <w:autoSpaceDN w:val="0"/>
        <w:adjustRightInd w:val="0"/>
        <w:spacing w:after="0" w:line="240" w:lineRule="auto"/>
        <w:contextualSpacing/>
        <w:jc w:val="both"/>
        <w:outlineLvl w:val="1"/>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tabs>
          <w:tab w:val="left" w:pos="2520"/>
        </w:tabs>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53. Местный бюджет</w:t>
      </w:r>
    </w:p>
    <w:p w:rsidR="00B14393" w:rsidRPr="00B14393" w:rsidRDefault="00B14393" w:rsidP="00B14393">
      <w:pPr>
        <w:tabs>
          <w:tab w:val="left" w:pos="2520"/>
        </w:tabs>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Муниципальное образование «Хогот»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3. Бюджетные полномочия муниципального образования устанавливаются Бюджетным кодексом Российской Федерации.</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Calibri" w:hAnsi="Times New Roman" w:cs="Times New Roman"/>
          <w:sz w:val="24"/>
          <w:szCs w:val="24"/>
        </w:rPr>
        <w:t>3.1. Бюджет Поселения утверждается нормативным правовым актом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Calibri" w:hAnsi="Times New Roman" w:cs="Times New Roman"/>
          <w:sz w:val="24"/>
          <w:szCs w:val="24"/>
        </w:rPr>
        <w:lastRenderedPageBreak/>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Поселения и иными правовыми актами в соответствии с действующим бюджетным законодательством.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54. Доходы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4393" w:rsidRPr="00B14393" w:rsidRDefault="00B14393" w:rsidP="00B14393">
      <w:pPr>
        <w:snapToGrid w:val="0"/>
        <w:spacing w:after="0" w:line="240" w:lineRule="auto"/>
        <w:contextualSpacing/>
        <w:rPr>
          <w:rFonts w:ascii="Times New Roman" w:eastAsia="Times New Roman" w:hAnsi="Times New Roman" w:cs="Times New Roman"/>
          <w:sz w:val="20"/>
          <w:szCs w:val="20"/>
          <w:lang w:eastAsia="ru-RU"/>
        </w:rPr>
      </w:pP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55. Расходы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56. Резервный фонд</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57. Бюджетный процесс</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Утратила силу - Решение Думы МО «Хогот» от 12.05.2017 №68</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58. Разработка проекта местного бюджета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Утратила силу - Решение Думы МО «Хогот» от 12.05.2017 №68</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59. Рассмотрение и утверждение местного бюджета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Утратила силу - Решение Думы МО «Хогот» от 12.05.2017 №68</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60. Исполнение местного бюджета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1. Утратила силу - Решение Думы МО «Хогот» от 12.05.2017 №68</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61. Местные налоги и сборы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62. Средства самообложения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Вопросы введения и использования средств самообложения решаются на местном референдуме.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63. Закупки для обеспечения муниципальных нужд</w:t>
      </w:r>
    </w:p>
    <w:p w:rsidR="00B14393" w:rsidRPr="00B14393" w:rsidRDefault="00B14393" w:rsidP="00B14393">
      <w:pPr>
        <w:snapToGri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64. Муниципальные заимствования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65. Муниципальный финансовый контроль</w:t>
      </w:r>
    </w:p>
    <w:p w:rsidR="00B14393" w:rsidRPr="00B14393" w:rsidRDefault="00B14393" w:rsidP="00B14393">
      <w:pPr>
        <w:snapToGrid w:val="0"/>
        <w:spacing w:before="120"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Дума Поселения осуществляет финансовый контроль в форме:</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рассмотрения информации об исполнении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рассмотрения и утверждения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 иных формах, установленных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66. Полномочия органов местного самоуправления, осуществляющих муниципальных контроль</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lastRenderedPageBreak/>
        <w:t>2. К полномочиям администрации Поселения, осуществляющий муниципальный контроль, относятся: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1. организация и осуществление муниципального контроля на территории Поселения;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B14393" w:rsidRPr="00B14393" w:rsidRDefault="00B14393" w:rsidP="00B14393">
      <w:pPr>
        <w:snapToGrid w:val="0"/>
        <w:spacing w:after="0" w:line="240" w:lineRule="auto"/>
        <w:contextualSpacing/>
        <w:jc w:val="both"/>
        <w:rPr>
          <w:rFonts w:ascii="Times New Roman" w:eastAsia="Times New Roman" w:hAnsi="Times New Roman" w:cs="Times New Roman"/>
          <w:b/>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Глава 8</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sz w:val="24"/>
          <w:szCs w:val="24"/>
          <w:lang w:eastAsia="ru-RU"/>
        </w:rPr>
      </w:pPr>
      <w:r w:rsidRPr="00B14393">
        <w:rPr>
          <w:rFonts w:ascii="Times New Roman" w:eastAsia="Times New Roman" w:hAnsi="Times New Roman" w:cs="Times New Roman"/>
          <w:b/>
          <w:sz w:val="24"/>
          <w:szCs w:val="24"/>
          <w:lang w:eastAsia="ru-RU"/>
        </w:rPr>
        <w:t>МЕЖМУНИЦИПАЛЬНОЕ И МЕЖДУНАРОДНОЕ СОТРУДНИЧЕ</w:t>
      </w:r>
      <w:r w:rsidRPr="00B14393">
        <w:rPr>
          <w:rFonts w:ascii="Times New Roman" w:eastAsia="Times New Roman" w:hAnsi="Times New Roman" w:cs="Times New Roman"/>
          <w:sz w:val="24"/>
          <w:szCs w:val="24"/>
          <w:lang w:eastAsia="ru-RU"/>
        </w:rPr>
        <w:t xml:space="preserve">СТВО </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67. Межмуниципальное сотрудничество</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посредством создания Думой Поселения автономных некоммерческих организаций и фондов;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в иных формах, не противоречащих законодательству.</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 w:history="1">
        <w:r w:rsidRPr="00B14393">
          <w:rPr>
            <w:rFonts w:ascii="Times New Roman" w:eastAsia="Times New Roman" w:hAnsi="Times New Roman" w:cs="Times New Roman"/>
            <w:sz w:val="24"/>
            <w:szCs w:val="24"/>
            <w:lang w:eastAsia="ru-RU"/>
          </w:rPr>
          <w:t>закона</w:t>
        </w:r>
      </w:hyperlink>
      <w:r w:rsidRPr="00B14393">
        <w:rPr>
          <w:rFonts w:ascii="Times New Roman" w:eastAsia="Times New Roman" w:hAnsi="Times New Roman" w:cs="Times New Roman"/>
          <w:sz w:val="24"/>
          <w:szCs w:val="24"/>
          <w:lang w:eastAsia="ru-RU"/>
        </w:rPr>
        <w:t xml:space="preserve"> от 12 января 1996 года № 7-ФЗ «О некоммерческих организациях», применяемыми к ассоциациям.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68. Участие в международном сотрудничестве и внешнеэкономических связях</w:t>
      </w:r>
    </w:p>
    <w:p w:rsidR="00B14393" w:rsidRPr="00B14393" w:rsidRDefault="00B14393" w:rsidP="00B14393">
      <w:pPr>
        <w:snapToGrid w:val="0"/>
        <w:spacing w:before="120"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14393" w:rsidRPr="00B14393" w:rsidRDefault="00B14393" w:rsidP="00B14393">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B14393" w:rsidRPr="00B14393" w:rsidRDefault="00B14393" w:rsidP="00B14393">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B14393">
        <w:rPr>
          <w:rFonts w:ascii="Times New Roman" w:eastAsia="Times New Roman" w:hAnsi="Times New Roman" w:cs="Times New Roman"/>
          <w:b/>
          <w:bCs/>
          <w:sz w:val="24"/>
          <w:szCs w:val="24"/>
          <w:lang w:eastAsia="ru-RU"/>
        </w:rPr>
        <w:t xml:space="preserve"> Глава 9</w:t>
      </w:r>
    </w:p>
    <w:p w:rsidR="00B14393" w:rsidRPr="00B14393" w:rsidRDefault="00B14393" w:rsidP="00B14393">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B14393">
        <w:rPr>
          <w:rFonts w:ascii="Times New Roman" w:eastAsia="Times New Roman" w:hAnsi="Times New Roman" w:cs="Times New Roman"/>
          <w:b/>
          <w:bCs/>
          <w:sz w:val="24"/>
          <w:szCs w:val="24"/>
          <w:lang w:eastAsia="ru-RU"/>
        </w:rPr>
        <w:t xml:space="preserve">ОТВЕТСТВЕННОСТЬ ОРГАНОВ МЕСТНОГО САМОУПРАВЛЕНИЯ И </w:t>
      </w:r>
    </w:p>
    <w:p w:rsidR="00B14393" w:rsidRPr="00B14393" w:rsidRDefault="00B14393" w:rsidP="00B14393">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
          <w:bCs/>
          <w:sz w:val="24"/>
          <w:szCs w:val="24"/>
          <w:lang w:eastAsia="ru-RU"/>
        </w:rPr>
        <w:t>ДОЛЖНОСТНЫХ ЛИЦ МЕСТНОГО САМОУПРАВЛЕНИЯ</w:t>
      </w:r>
    </w:p>
    <w:p w:rsidR="00B14393" w:rsidRPr="00B14393" w:rsidRDefault="00B14393" w:rsidP="00B14393">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B14393" w:rsidRPr="00B14393" w:rsidRDefault="00B14393" w:rsidP="00B14393">
      <w:pPr>
        <w:autoSpaceDE w:val="0"/>
        <w:autoSpaceDN w:val="0"/>
        <w:adjustRightInd w:val="0"/>
        <w:spacing w:after="24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4393" w:rsidRPr="00B14393" w:rsidRDefault="00B14393" w:rsidP="00B1439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70. Ответственность Думы Поселения перед государством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B14393" w:rsidRPr="00B14393" w:rsidRDefault="00B14393" w:rsidP="00B1439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outlineLvl w:val="1"/>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71. Ответственность Главы Поселения перед государством</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Губернатор Иркутской области издает правовой акт об отрешении от должности Главы Поселения в случае:</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rsidRPr="00B14393">
        <w:rPr>
          <w:rFonts w:ascii="Times New Roman" w:eastAsia="Times New Roman" w:hAnsi="Times New Roman" w:cs="Times New Roman"/>
          <w:sz w:val="24"/>
          <w:szCs w:val="24"/>
          <w:lang w:eastAsia="ru-RU"/>
        </w:rPr>
        <w:lastRenderedPageBreak/>
        <w:t xml:space="preserve">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Times New Roman" w:hAnsi="Times New Roman" w:cs="Times New Roman"/>
          <w:sz w:val="24"/>
          <w:szCs w:val="24"/>
          <w:lang w:eastAsia="ru-RU"/>
        </w:rPr>
        <w:t xml:space="preserve">3) </w:t>
      </w:r>
      <w:r w:rsidRPr="00B14393">
        <w:rPr>
          <w:rFonts w:ascii="Times New Roman" w:eastAsia="Calibri" w:hAnsi="Times New Roman" w:cs="Times New Roman"/>
          <w:sz w:val="24"/>
          <w:szCs w:val="24"/>
        </w:rPr>
        <w:t xml:space="preserve">несоблюдения ограничений и запретов и неисполнение обязанностей, которые установлены Федеральным </w:t>
      </w:r>
      <w:hyperlink r:id="rId16" w:history="1">
        <w:r w:rsidRPr="00B14393">
          <w:rPr>
            <w:rFonts w:ascii="Times New Roman" w:eastAsia="Calibri" w:hAnsi="Times New Roman" w:cs="Times New Roman"/>
            <w:sz w:val="24"/>
            <w:szCs w:val="24"/>
          </w:rPr>
          <w:t>законом</w:t>
        </w:r>
      </w:hyperlink>
      <w:r w:rsidRPr="00B14393">
        <w:rPr>
          <w:rFonts w:ascii="Times New Roman" w:eastAsia="Calibri" w:hAnsi="Times New Roman" w:cs="Times New Roman"/>
          <w:sz w:val="24"/>
          <w:szCs w:val="24"/>
        </w:rPr>
        <w:t xml:space="preserve"> от 25 декабря 2008 года № 273-ФЗ «О противодействии коррупции» и другими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3. </w:t>
      </w:r>
      <w:r w:rsidRPr="00B14393">
        <w:rPr>
          <w:rFonts w:ascii="Times New Roman" w:eastAsia="Calibri" w:hAnsi="Times New Roman" w:cs="Times New Roman"/>
          <w:sz w:val="24"/>
          <w:szCs w:val="24"/>
        </w:rPr>
        <w:t xml:space="preserve">Исключен - </w:t>
      </w:r>
      <w:r w:rsidRPr="00B14393">
        <w:rPr>
          <w:rFonts w:ascii="Times New Roman" w:eastAsia="Times New Roman" w:hAnsi="Times New Roman" w:cs="Times New Roman"/>
          <w:sz w:val="24"/>
          <w:szCs w:val="24"/>
          <w:lang w:eastAsia="ru-RU"/>
        </w:rPr>
        <w:t>Решение Думы МО «Хогот» от 29.12.2017 №19</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72.Удаление главы Поселения в отставку</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14393" w:rsidRPr="00B14393" w:rsidRDefault="00B14393" w:rsidP="00B143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B14393">
        <w:rPr>
          <w:rFonts w:ascii="Times New Roman" w:eastAsia="Times New Roman" w:hAnsi="Times New Roman" w:cs="Times New Roman"/>
          <w:bCs/>
          <w:sz w:val="24"/>
          <w:szCs w:val="24"/>
          <w:lang w:eastAsia="ru-RU"/>
        </w:rPr>
        <w:t xml:space="preserve">4) </w:t>
      </w:r>
      <w:r w:rsidRPr="00B14393">
        <w:rPr>
          <w:rFonts w:ascii="Times New Roman" w:eastAsia="Calibri" w:hAnsi="Times New Roman" w:cs="Times New Roman"/>
          <w:sz w:val="24"/>
          <w:szCs w:val="24"/>
        </w:rPr>
        <w:t>несоблюдение ограничений, запретов, неисполнение обязанностей, которые установлены Федеральным </w:t>
      </w:r>
      <w:hyperlink r:id="rId17" w:tgtFrame="_blank" w:history="1">
        <w:r w:rsidRPr="00B14393">
          <w:rPr>
            <w:rFonts w:ascii="Times New Roman" w:eastAsia="Calibri" w:hAnsi="Times New Roman" w:cs="Times New Roman"/>
            <w:sz w:val="24"/>
            <w:szCs w:val="24"/>
          </w:rPr>
          <w:t>законом</w:t>
        </w:r>
      </w:hyperlink>
      <w:r w:rsidRPr="00B14393">
        <w:rPr>
          <w:rFonts w:ascii="Times New Roman" w:eastAsia="Calibri" w:hAnsi="Times New Roman" w:cs="Times New Roman"/>
          <w:sz w:val="24"/>
          <w:szCs w:val="24"/>
        </w:rPr>
        <w:t> от 25 декабря 2008 года N 273-ФЗ                                         "О противодействии коррупции", Федеральным </w:t>
      </w:r>
      <w:hyperlink r:id="rId18" w:tgtFrame="_blank" w:history="1">
        <w:r w:rsidRPr="00B14393">
          <w:rPr>
            <w:rFonts w:ascii="Times New Roman" w:eastAsia="Calibri" w:hAnsi="Times New Roman" w:cs="Times New Roman"/>
            <w:sz w:val="24"/>
            <w:szCs w:val="24"/>
          </w:rPr>
          <w:t>законом</w:t>
        </w:r>
      </w:hyperlink>
      <w:r w:rsidRPr="00B14393">
        <w:rPr>
          <w:rFonts w:ascii="Times New Roman" w:eastAsia="Calibri"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14393">
        <w:rPr>
          <w:rFonts w:ascii="Times New Roman" w:eastAsia="Times New Roman" w:hAnsi="Times New Roman" w:cs="Times New Roman"/>
          <w:bCs/>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Calibri" w:hAnsi="Times New Roman" w:cs="Times New Roman"/>
          <w:sz w:val="24"/>
          <w:szCs w:val="24"/>
        </w:rPr>
        <w:t xml:space="preserve">3-13.  Исключены - </w:t>
      </w:r>
      <w:r w:rsidRPr="00B14393">
        <w:rPr>
          <w:rFonts w:ascii="Times New Roman" w:eastAsia="Times New Roman" w:hAnsi="Times New Roman" w:cs="Times New Roman"/>
          <w:sz w:val="24"/>
          <w:szCs w:val="24"/>
          <w:lang w:eastAsia="ru-RU"/>
        </w:rPr>
        <w:t>Решение Думы МО «Хогот» от 29.12.2017 №19.</w:t>
      </w:r>
    </w:p>
    <w:p w:rsidR="00B14393" w:rsidRPr="00B14393" w:rsidRDefault="00B14393" w:rsidP="00B14393">
      <w:pPr>
        <w:autoSpaceDE w:val="0"/>
        <w:autoSpaceDN w:val="0"/>
        <w:adjustRightInd w:val="0"/>
        <w:spacing w:after="0" w:line="240" w:lineRule="auto"/>
        <w:contextualSpacing/>
        <w:rPr>
          <w:rFonts w:ascii="Times New Roman" w:eastAsia="Calibri" w:hAnsi="Times New Roman" w:cs="Times New Roman"/>
          <w:sz w:val="24"/>
          <w:szCs w:val="24"/>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74. Контроль и надзор за деятельностью органов местного самоуправления и должностных лиц местного самоуправления</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муниципальных правовых актов.</w:t>
      </w:r>
    </w:p>
    <w:p w:rsidR="00B14393" w:rsidRPr="00B14393" w:rsidRDefault="00B14393" w:rsidP="00B143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9" w:history="1">
        <w:r w:rsidRPr="00B14393">
          <w:rPr>
            <w:rFonts w:ascii="Times New Roman" w:eastAsia="Times New Roman" w:hAnsi="Times New Roman" w:cs="Times New Roman"/>
            <w:sz w:val="24"/>
            <w:szCs w:val="24"/>
          </w:rPr>
          <w:t>Конституции</w:t>
        </w:r>
      </w:hyperlink>
      <w:r w:rsidRPr="00B14393">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Pr="00B14393">
        <w:rPr>
          <w:rFonts w:ascii="Calibri" w:eastAsia="Calibri" w:hAnsi="Calibri" w:cs="Times New Roman"/>
          <w:sz w:val="24"/>
          <w:szCs w:val="24"/>
        </w:rPr>
        <w:t xml:space="preserve">, </w:t>
      </w:r>
      <w:r w:rsidRPr="00B14393">
        <w:rPr>
          <w:rFonts w:ascii="Times New Roman" w:eastAsia="Calibri" w:hAnsi="Times New Roman" w:cs="Times New Roman"/>
          <w:sz w:val="24"/>
          <w:szCs w:val="24"/>
        </w:rPr>
        <w:t>осуществлении полномочий по решению указанных вопросов, иных полномочий и реализации прав</w:t>
      </w:r>
      <w:r w:rsidRPr="00B14393">
        <w:rPr>
          <w:rFonts w:ascii="Times New Roman" w:eastAsia="Times New Roman" w:hAnsi="Times New Roman" w:cs="Times New Roman"/>
          <w:sz w:val="24"/>
          <w:szCs w:val="24"/>
          <w:lang w:eastAsia="ru-RU"/>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0" w:history="1">
        <w:r w:rsidRPr="00B14393">
          <w:rPr>
            <w:rFonts w:ascii="Times New Roman" w:eastAsia="Times New Roman" w:hAnsi="Times New Roman" w:cs="Times New Roman"/>
            <w:sz w:val="24"/>
            <w:szCs w:val="24"/>
          </w:rPr>
          <w:t>Конституции</w:t>
        </w:r>
      </w:hyperlink>
      <w:r w:rsidRPr="00B14393">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w:t>
      </w:r>
      <w:r w:rsidRPr="00B14393">
        <w:rPr>
          <w:rFonts w:ascii="Times New Roman" w:eastAsia="Times New Roman" w:hAnsi="Times New Roman" w:cs="Times New Roman"/>
          <w:sz w:val="24"/>
          <w:szCs w:val="24"/>
          <w:lang w:eastAsia="ru-RU"/>
        </w:rPr>
        <w:lastRenderedPageBreak/>
        <w:t>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2.4. В ежегодный план включаются следующие сведения: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 наименования органов государственного контроля (надзора), планирующих проведение проверок;</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цели и основания проведения проверок, а также сроки их проведения.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B14393">
        <w:rPr>
          <w:rFonts w:ascii="Times New Roman" w:eastAsia="Times New Roman" w:hAnsi="Times New Roman" w:cs="Times New Roman"/>
          <w:sz w:val="24"/>
          <w:szCs w:val="24"/>
          <w:lang w:eastAsia="ru-RU"/>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Глава 10</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ЗАКЛЮЧИТЕЛЬНЫЕ И ПЕРЕХОДНЫЕ ПОЛОЖЕНИЯ</w:t>
      </w:r>
    </w:p>
    <w:p w:rsidR="00B14393" w:rsidRPr="00B14393" w:rsidRDefault="00B14393" w:rsidP="00B14393">
      <w:pPr>
        <w:snapToGrid w:val="0"/>
        <w:spacing w:after="0" w:line="240" w:lineRule="auto"/>
        <w:contextualSpacing/>
        <w:jc w:val="center"/>
        <w:rPr>
          <w:rFonts w:ascii="Times New Roman" w:eastAsia="Times New Roman" w:hAnsi="Times New Roman" w:cs="Times New Roman"/>
          <w:b/>
          <w:sz w:val="24"/>
          <w:szCs w:val="24"/>
          <w:lang w:eastAsia="ru-RU"/>
        </w:rPr>
      </w:pPr>
    </w:p>
    <w:p w:rsidR="00B14393" w:rsidRPr="00B14393" w:rsidRDefault="00B14393" w:rsidP="00B14393">
      <w:pPr>
        <w:snapToGrid w:val="0"/>
        <w:spacing w:after="120" w:line="240" w:lineRule="auto"/>
        <w:contextualSpacing/>
        <w:jc w:val="center"/>
        <w:rPr>
          <w:rFonts w:ascii="Times New Roman" w:eastAsia="Times New Roman" w:hAnsi="Times New Roman" w:cs="Times New Roman"/>
          <w:b/>
          <w:sz w:val="24"/>
          <w:szCs w:val="24"/>
          <w:lang w:eastAsia="ru-RU"/>
        </w:rPr>
      </w:pPr>
      <w:r w:rsidRPr="00B14393">
        <w:rPr>
          <w:rFonts w:ascii="Times New Roman" w:eastAsia="Times New Roman" w:hAnsi="Times New Roman" w:cs="Times New Roman"/>
          <w:b/>
          <w:sz w:val="24"/>
          <w:szCs w:val="24"/>
          <w:lang w:eastAsia="ru-RU"/>
        </w:rPr>
        <w:t>Статья 75. Порядок вступления в силу Устава Поселения</w:t>
      </w:r>
    </w:p>
    <w:p w:rsidR="00B14393" w:rsidRPr="00B14393" w:rsidRDefault="00B14393" w:rsidP="00B14393">
      <w:pPr>
        <w:snapToGrid w:val="0"/>
        <w:spacing w:after="0" w:line="240" w:lineRule="auto"/>
        <w:contextualSpacing/>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B14393" w:rsidRPr="00B14393" w:rsidRDefault="00B14393" w:rsidP="00B14393">
      <w:pPr>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spacing w:after="0" w:line="240" w:lineRule="auto"/>
        <w:contextualSpacing/>
        <w:rPr>
          <w:rFonts w:ascii="Times New Roman" w:eastAsia="Times New Roman" w:hAnsi="Times New Roman" w:cs="Times New Roman"/>
          <w:sz w:val="24"/>
          <w:szCs w:val="24"/>
          <w:lang w:eastAsia="ru-RU"/>
        </w:rPr>
      </w:pPr>
    </w:p>
    <w:p w:rsidR="00B14393" w:rsidRPr="00B14393" w:rsidRDefault="00B14393" w:rsidP="00B143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4393" w:rsidRPr="00B14393" w:rsidRDefault="00B14393" w:rsidP="00B143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 </w:t>
      </w:r>
    </w:p>
    <w:p w:rsidR="00B14393" w:rsidRPr="00B14393" w:rsidRDefault="00B14393" w:rsidP="00B14393">
      <w:pPr>
        <w:autoSpaceDE w:val="0"/>
        <w:autoSpaceDN w:val="0"/>
        <w:adjustRightInd w:val="0"/>
        <w:spacing w:after="0" w:line="240" w:lineRule="exact"/>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Глава МО «Хогот»                                                                  </w:t>
      </w:r>
    </w:p>
    <w:p w:rsidR="00B14393" w:rsidRPr="00B14393" w:rsidRDefault="00B14393" w:rsidP="00B14393">
      <w:pPr>
        <w:autoSpaceDE w:val="0"/>
        <w:autoSpaceDN w:val="0"/>
        <w:adjustRightInd w:val="0"/>
        <w:spacing w:after="0" w:line="240" w:lineRule="exact"/>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Ханаров В.П. </w:t>
      </w:r>
    </w:p>
    <w:p w:rsidR="00B14393" w:rsidRPr="00B14393" w:rsidRDefault="00B14393" w:rsidP="00B14393">
      <w:pPr>
        <w:autoSpaceDE w:val="0"/>
        <w:autoSpaceDN w:val="0"/>
        <w:adjustRightInd w:val="0"/>
        <w:spacing w:after="0" w:line="240" w:lineRule="exact"/>
        <w:rPr>
          <w:rFonts w:ascii="Times New Roman" w:eastAsia="Times New Roman" w:hAnsi="Times New Roman" w:cs="Times New Roman"/>
          <w:sz w:val="24"/>
          <w:szCs w:val="24"/>
          <w:lang w:eastAsia="ru-RU"/>
        </w:rPr>
      </w:pPr>
    </w:p>
    <w:p w:rsidR="00B14393" w:rsidRPr="00B14393" w:rsidRDefault="00B14393" w:rsidP="00B14393">
      <w:pPr>
        <w:autoSpaceDE w:val="0"/>
        <w:autoSpaceDN w:val="0"/>
        <w:adjustRightInd w:val="0"/>
        <w:spacing w:after="0" w:line="240" w:lineRule="exact"/>
        <w:rPr>
          <w:rFonts w:ascii="Times New Roman" w:eastAsia="Times New Roman" w:hAnsi="Times New Roman" w:cs="Times New Roman"/>
          <w:sz w:val="24"/>
          <w:szCs w:val="24"/>
          <w:lang w:eastAsia="ru-RU"/>
        </w:rPr>
      </w:pPr>
    </w:p>
    <w:p w:rsidR="00B14393" w:rsidRPr="00B14393" w:rsidRDefault="00B14393" w:rsidP="00B14393">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B14393">
        <w:rPr>
          <w:rFonts w:ascii="Times New Roman" w:eastAsia="Times New Roman" w:hAnsi="Times New Roman" w:cs="Times New Roman"/>
          <w:sz w:val="24"/>
          <w:szCs w:val="24"/>
          <w:lang w:eastAsia="ru-RU"/>
        </w:rPr>
        <w:t xml:space="preserve">Председатель Думы МО «Хогот»                                </w:t>
      </w:r>
    </w:p>
    <w:p w:rsidR="00B14393" w:rsidRPr="00B14393" w:rsidRDefault="00B14393" w:rsidP="00B14393">
      <w:pPr>
        <w:tabs>
          <w:tab w:val="left" w:pos="4820"/>
        </w:tabs>
        <w:rPr>
          <w:rFonts w:ascii="Calibri" w:eastAsia="Calibri" w:hAnsi="Calibri" w:cs="Times New Roman"/>
        </w:rPr>
      </w:pPr>
      <w:r w:rsidRPr="00B14393">
        <w:rPr>
          <w:rFonts w:ascii="Times New Roman" w:eastAsia="Calibri" w:hAnsi="Times New Roman" w:cs="Times New Roman"/>
          <w:sz w:val="24"/>
          <w:szCs w:val="24"/>
        </w:rPr>
        <w:t xml:space="preserve">Савинова Д.П.  </w:t>
      </w:r>
    </w:p>
    <w:p w:rsidR="00835AB3" w:rsidRDefault="00835AB3">
      <w:bookmarkStart w:id="8" w:name="_GoBack"/>
      <w:bookmarkEnd w:id="8"/>
    </w:p>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93"/>
    <w:rsid w:val="00006029"/>
    <w:rsid w:val="00006537"/>
    <w:rsid w:val="0001666C"/>
    <w:rsid w:val="00023556"/>
    <w:rsid w:val="00023FC9"/>
    <w:rsid w:val="000273C3"/>
    <w:rsid w:val="00027538"/>
    <w:rsid w:val="00027FAE"/>
    <w:rsid w:val="00037B4E"/>
    <w:rsid w:val="0004149D"/>
    <w:rsid w:val="000440C6"/>
    <w:rsid w:val="00044DA3"/>
    <w:rsid w:val="00045EC3"/>
    <w:rsid w:val="0004649C"/>
    <w:rsid w:val="00050C11"/>
    <w:rsid w:val="0005118D"/>
    <w:rsid w:val="00051A40"/>
    <w:rsid w:val="000525F6"/>
    <w:rsid w:val="00052E2F"/>
    <w:rsid w:val="00054DB0"/>
    <w:rsid w:val="0006084F"/>
    <w:rsid w:val="00061C25"/>
    <w:rsid w:val="00061E84"/>
    <w:rsid w:val="00062E52"/>
    <w:rsid w:val="0006403F"/>
    <w:rsid w:val="000645B1"/>
    <w:rsid w:val="00065CED"/>
    <w:rsid w:val="00065F13"/>
    <w:rsid w:val="0007372A"/>
    <w:rsid w:val="000753A6"/>
    <w:rsid w:val="00076148"/>
    <w:rsid w:val="000769FC"/>
    <w:rsid w:val="000773AC"/>
    <w:rsid w:val="0008153B"/>
    <w:rsid w:val="000825E9"/>
    <w:rsid w:val="00083D24"/>
    <w:rsid w:val="00086F67"/>
    <w:rsid w:val="000953E0"/>
    <w:rsid w:val="00096389"/>
    <w:rsid w:val="000979BA"/>
    <w:rsid w:val="00097C83"/>
    <w:rsid w:val="000A1476"/>
    <w:rsid w:val="000A23AB"/>
    <w:rsid w:val="000A30FC"/>
    <w:rsid w:val="000A6194"/>
    <w:rsid w:val="000A76D1"/>
    <w:rsid w:val="000B117D"/>
    <w:rsid w:val="000B2A71"/>
    <w:rsid w:val="000B3B4C"/>
    <w:rsid w:val="000C032D"/>
    <w:rsid w:val="000C0F75"/>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1938"/>
    <w:rsid w:val="000F3B88"/>
    <w:rsid w:val="000F3E97"/>
    <w:rsid w:val="000F4C07"/>
    <w:rsid w:val="000F5335"/>
    <w:rsid w:val="00100AF8"/>
    <w:rsid w:val="0010173F"/>
    <w:rsid w:val="00102C89"/>
    <w:rsid w:val="00102D65"/>
    <w:rsid w:val="001032DE"/>
    <w:rsid w:val="00104AB9"/>
    <w:rsid w:val="0010570A"/>
    <w:rsid w:val="00105E12"/>
    <w:rsid w:val="00107F90"/>
    <w:rsid w:val="001136D8"/>
    <w:rsid w:val="00113B01"/>
    <w:rsid w:val="00114B22"/>
    <w:rsid w:val="001163CA"/>
    <w:rsid w:val="00116AC1"/>
    <w:rsid w:val="00117024"/>
    <w:rsid w:val="001179FF"/>
    <w:rsid w:val="00117A41"/>
    <w:rsid w:val="00117EFF"/>
    <w:rsid w:val="00121D74"/>
    <w:rsid w:val="00121F76"/>
    <w:rsid w:val="001225DC"/>
    <w:rsid w:val="00123318"/>
    <w:rsid w:val="00123A96"/>
    <w:rsid w:val="00124DDA"/>
    <w:rsid w:val="00126306"/>
    <w:rsid w:val="0012708C"/>
    <w:rsid w:val="00127AFE"/>
    <w:rsid w:val="00130DEB"/>
    <w:rsid w:val="00134E29"/>
    <w:rsid w:val="00135FFC"/>
    <w:rsid w:val="00140038"/>
    <w:rsid w:val="001425A8"/>
    <w:rsid w:val="0014538F"/>
    <w:rsid w:val="00151699"/>
    <w:rsid w:val="001519E9"/>
    <w:rsid w:val="00152622"/>
    <w:rsid w:val="00152D54"/>
    <w:rsid w:val="0015646E"/>
    <w:rsid w:val="00161EC0"/>
    <w:rsid w:val="00165C1F"/>
    <w:rsid w:val="00171169"/>
    <w:rsid w:val="00173087"/>
    <w:rsid w:val="001731D0"/>
    <w:rsid w:val="00174546"/>
    <w:rsid w:val="001751E4"/>
    <w:rsid w:val="001764EE"/>
    <w:rsid w:val="0017686C"/>
    <w:rsid w:val="001771FC"/>
    <w:rsid w:val="001828D1"/>
    <w:rsid w:val="0018372A"/>
    <w:rsid w:val="001842F0"/>
    <w:rsid w:val="0018645C"/>
    <w:rsid w:val="00186875"/>
    <w:rsid w:val="00191D5F"/>
    <w:rsid w:val="00196645"/>
    <w:rsid w:val="001A1F94"/>
    <w:rsid w:val="001A27C6"/>
    <w:rsid w:val="001A5545"/>
    <w:rsid w:val="001A57AD"/>
    <w:rsid w:val="001A5DD0"/>
    <w:rsid w:val="001A7EF9"/>
    <w:rsid w:val="001B6939"/>
    <w:rsid w:val="001B727E"/>
    <w:rsid w:val="001B7498"/>
    <w:rsid w:val="001B7B5F"/>
    <w:rsid w:val="001C2F61"/>
    <w:rsid w:val="001C54BC"/>
    <w:rsid w:val="001C6E65"/>
    <w:rsid w:val="001D325E"/>
    <w:rsid w:val="001D586B"/>
    <w:rsid w:val="001D6D78"/>
    <w:rsid w:val="001E02FA"/>
    <w:rsid w:val="001E5492"/>
    <w:rsid w:val="001E54D2"/>
    <w:rsid w:val="001E59B5"/>
    <w:rsid w:val="001E61DC"/>
    <w:rsid w:val="001E6CA7"/>
    <w:rsid w:val="001E7938"/>
    <w:rsid w:val="001F0A51"/>
    <w:rsid w:val="001F1ACB"/>
    <w:rsid w:val="001F6B8D"/>
    <w:rsid w:val="002006D2"/>
    <w:rsid w:val="00202B08"/>
    <w:rsid w:val="00202B5D"/>
    <w:rsid w:val="00205081"/>
    <w:rsid w:val="002052B9"/>
    <w:rsid w:val="00206241"/>
    <w:rsid w:val="00207EFF"/>
    <w:rsid w:val="00212BF2"/>
    <w:rsid w:val="0021411A"/>
    <w:rsid w:val="00215542"/>
    <w:rsid w:val="002156C0"/>
    <w:rsid w:val="00217761"/>
    <w:rsid w:val="00220818"/>
    <w:rsid w:val="00222859"/>
    <w:rsid w:val="0022439F"/>
    <w:rsid w:val="00224D8B"/>
    <w:rsid w:val="00227351"/>
    <w:rsid w:val="002334DA"/>
    <w:rsid w:val="00234D8F"/>
    <w:rsid w:val="00240B65"/>
    <w:rsid w:val="00243A0D"/>
    <w:rsid w:val="00245263"/>
    <w:rsid w:val="002452A9"/>
    <w:rsid w:val="00247C04"/>
    <w:rsid w:val="00247CF9"/>
    <w:rsid w:val="00252D2F"/>
    <w:rsid w:val="00257BD4"/>
    <w:rsid w:val="00262F93"/>
    <w:rsid w:val="00264DD1"/>
    <w:rsid w:val="002700C9"/>
    <w:rsid w:val="002748BC"/>
    <w:rsid w:val="00275A5D"/>
    <w:rsid w:val="0027602D"/>
    <w:rsid w:val="00276AA5"/>
    <w:rsid w:val="00280F0C"/>
    <w:rsid w:val="002834D5"/>
    <w:rsid w:val="00283792"/>
    <w:rsid w:val="00283EF8"/>
    <w:rsid w:val="00284707"/>
    <w:rsid w:val="00286327"/>
    <w:rsid w:val="002868E8"/>
    <w:rsid w:val="00290E4B"/>
    <w:rsid w:val="002947DE"/>
    <w:rsid w:val="002947FB"/>
    <w:rsid w:val="00296997"/>
    <w:rsid w:val="002A10CD"/>
    <w:rsid w:val="002A2676"/>
    <w:rsid w:val="002A44C2"/>
    <w:rsid w:val="002A4E44"/>
    <w:rsid w:val="002A4F42"/>
    <w:rsid w:val="002A5D05"/>
    <w:rsid w:val="002A7299"/>
    <w:rsid w:val="002A76F4"/>
    <w:rsid w:val="002B49A1"/>
    <w:rsid w:val="002C41C0"/>
    <w:rsid w:val="002C5655"/>
    <w:rsid w:val="002C6967"/>
    <w:rsid w:val="002D2C59"/>
    <w:rsid w:val="002D45EB"/>
    <w:rsid w:val="002D4C78"/>
    <w:rsid w:val="002D6742"/>
    <w:rsid w:val="002E05D2"/>
    <w:rsid w:val="002E2305"/>
    <w:rsid w:val="002E4018"/>
    <w:rsid w:val="002E6B61"/>
    <w:rsid w:val="002E7797"/>
    <w:rsid w:val="002E797B"/>
    <w:rsid w:val="002E7AF9"/>
    <w:rsid w:val="002F239D"/>
    <w:rsid w:val="002F2DA1"/>
    <w:rsid w:val="002F7299"/>
    <w:rsid w:val="00303389"/>
    <w:rsid w:val="003043FD"/>
    <w:rsid w:val="00304733"/>
    <w:rsid w:val="003106B7"/>
    <w:rsid w:val="00312156"/>
    <w:rsid w:val="003125AD"/>
    <w:rsid w:val="00315718"/>
    <w:rsid w:val="00315EA3"/>
    <w:rsid w:val="0031662A"/>
    <w:rsid w:val="00321873"/>
    <w:rsid w:val="00321BBD"/>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670B7"/>
    <w:rsid w:val="00370D00"/>
    <w:rsid w:val="00371DC0"/>
    <w:rsid w:val="00376B4F"/>
    <w:rsid w:val="0038285F"/>
    <w:rsid w:val="00383546"/>
    <w:rsid w:val="003850D6"/>
    <w:rsid w:val="003862BB"/>
    <w:rsid w:val="003878CF"/>
    <w:rsid w:val="003903BC"/>
    <w:rsid w:val="00391BE7"/>
    <w:rsid w:val="003921E9"/>
    <w:rsid w:val="003929C8"/>
    <w:rsid w:val="00394374"/>
    <w:rsid w:val="00394B53"/>
    <w:rsid w:val="00395333"/>
    <w:rsid w:val="00397EF7"/>
    <w:rsid w:val="00397F40"/>
    <w:rsid w:val="003A05C6"/>
    <w:rsid w:val="003A1EC8"/>
    <w:rsid w:val="003A5C44"/>
    <w:rsid w:val="003B11CF"/>
    <w:rsid w:val="003B3CFC"/>
    <w:rsid w:val="003B3F0C"/>
    <w:rsid w:val="003C11F9"/>
    <w:rsid w:val="003C211B"/>
    <w:rsid w:val="003C2F4B"/>
    <w:rsid w:val="003C6E59"/>
    <w:rsid w:val="003C7280"/>
    <w:rsid w:val="003E01E9"/>
    <w:rsid w:val="003E2FB1"/>
    <w:rsid w:val="003E3EC0"/>
    <w:rsid w:val="003E40C5"/>
    <w:rsid w:val="003E5C55"/>
    <w:rsid w:val="003E6978"/>
    <w:rsid w:val="003E7F88"/>
    <w:rsid w:val="003F1457"/>
    <w:rsid w:val="003F377C"/>
    <w:rsid w:val="003F5C8B"/>
    <w:rsid w:val="003F7DDB"/>
    <w:rsid w:val="00401B68"/>
    <w:rsid w:val="0040213D"/>
    <w:rsid w:val="00402327"/>
    <w:rsid w:val="004038CC"/>
    <w:rsid w:val="00407477"/>
    <w:rsid w:val="004108B5"/>
    <w:rsid w:val="00410A46"/>
    <w:rsid w:val="004146BA"/>
    <w:rsid w:val="00415C9E"/>
    <w:rsid w:val="00416E1F"/>
    <w:rsid w:val="00420DFA"/>
    <w:rsid w:val="00420FD9"/>
    <w:rsid w:val="00422001"/>
    <w:rsid w:val="00422DBD"/>
    <w:rsid w:val="00423A0F"/>
    <w:rsid w:val="00423EAD"/>
    <w:rsid w:val="004261A4"/>
    <w:rsid w:val="004347A2"/>
    <w:rsid w:val="004358EE"/>
    <w:rsid w:val="00436E7B"/>
    <w:rsid w:val="0043725A"/>
    <w:rsid w:val="004376DB"/>
    <w:rsid w:val="00440BC1"/>
    <w:rsid w:val="004413FE"/>
    <w:rsid w:val="004423FB"/>
    <w:rsid w:val="00442722"/>
    <w:rsid w:val="00444264"/>
    <w:rsid w:val="00444A87"/>
    <w:rsid w:val="00445A27"/>
    <w:rsid w:val="00446094"/>
    <w:rsid w:val="00446C76"/>
    <w:rsid w:val="00447BCC"/>
    <w:rsid w:val="00447C57"/>
    <w:rsid w:val="004504F7"/>
    <w:rsid w:val="004516A6"/>
    <w:rsid w:val="004544C5"/>
    <w:rsid w:val="004553D7"/>
    <w:rsid w:val="00463AFF"/>
    <w:rsid w:val="00466012"/>
    <w:rsid w:val="004672FC"/>
    <w:rsid w:val="004847CB"/>
    <w:rsid w:val="0048533A"/>
    <w:rsid w:val="00485D7A"/>
    <w:rsid w:val="004875DE"/>
    <w:rsid w:val="00490E91"/>
    <w:rsid w:val="0049342B"/>
    <w:rsid w:val="00494F21"/>
    <w:rsid w:val="0049732F"/>
    <w:rsid w:val="004973D3"/>
    <w:rsid w:val="004A3ABE"/>
    <w:rsid w:val="004A724B"/>
    <w:rsid w:val="004B451F"/>
    <w:rsid w:val="004B7476"/>
    <w:rsid w:val="004B7C04"/>
    <w:rsid w:val="004C52FA"/>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5186"/>
    <w:rsid w:val="004F54F4"/>
    <w:rsid w:val="004F5575"/>
    <w:rsid w:val="00500B5D"/>
    <w:rsid w:val="00502698"/>
    <w:rsid w:val="00504FC5"/>
    <w:rsid w:val="00507031"/>
    <w:rsid w:val="0050730C"/>
    <w:rsid w:val="00511746"/>
    <w:rsid w:val="00517369"/>
    <w:rsid w:val="005212A1"/>
    <w:rsid w:val="005222C5"/>
    <w:rsid w:val="00526167"/>
    <w:rsid w:val="00532669"/>
    <w:rsid w:val="005372A2"/>
    <w:rsid w:val="00537EAB"/>
    <w:rsid w:val="00537FBD"/>
    <w:rsid w:val="00541273"/>
    <w:rsid w:val="005429AE"/>
    <w:rsid w:val="00554CA0"/>
    <w:rsid w:val="00555168"/>
    <w:rsid w:val="00555358"/>
    <w:rsid w:val="0055672F"/>
    <w:rsid w:val="005572F2"/>
    <w:rsid w:val="00557D23"/>
    <w:rsid w:val="0056095E"/>
    <w:rsid w:val="005614AC"/>
    <w:rsid w:val="005640CC"/>
    <w:rsid w:val="00564506"/>
    <w:rsid w:val="00565EC4"/>
    <w:rsid w:val="00565FF0"/>
    <w:rsid w:val="005661C5"/>
    <w:rsid w:val="00566D3C"/>
    <w:rsid w:val="005758E5"/>
    <w:rsid w:val="00582B38"/>
    <w:rsid w:val="00582CB5"/>
    <w:rsid w:val="005835AD"/>
    <w:rsid w:val="00583CE7"/>
    <w:rsid w:val="005845B3"/>
    <w:rsid w:val="00584FDC"/>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C0CC0"/>
    <w:rsid w:val="005C16DB"/>
    <w:rsid w:val="005C1A16"/>
    <w:rsid w:val="005C37D5"/>
    <w:rsid w:val="005C7DF9"/>
    <w:rsid w:val="005D14E4"/>
    <w:rsid w:val="005D3F34"/>
    <w:rsid w:val="005D4340"/>
    <w:rsid w:val="005D79BF"/>
    <w:rsid w:val="005D7E43"/>
    <w:rsid w:val="005E4543"/>
    <w:rsid w:val="005E5E36"/>
    <w:rsid w:val="005E6542"/>
    <w:rsid w:val="005F018B"/>
    <w:rsid w:val="005F0364"/>
    <w:rsid w:val="005F0758"/>
    <w:rsid w:val="005F0CD9"/>
    <w:rsid w:val="005F3DE0"/>
    <w:rsid w:val="00602CD1"/>
    <w:rsid w:val="006046CE"/>
    <w:rsid w:val="00605E87"/>
    <w:rsid w:val="006115F7"/>
    <w:rsid w:val="006125BD"/>
    <w:rsid w:val="006152F2"/>
    <w:rsid w:val="00616458"/>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2DBF"/>
    <w:rsid w:val="0065513F"/>
    <w:rsid w:val="00655493"/>
    <w:rsid w:val="00655C20"/>
    <w:rsid w:val="00655FD4"/>
    <w:rsid w:val="00662CCD"/>
    <w:rsid w:val="006631F1"/>
    <w:rsid w:val="006645A8"/>
    <w:rsid w:val="006659FC"/>
    <w:rsid w:val="00666880"/>
    <w:rsid w:val="006672AD"/>
    <w:rsid w:val="00673F13"/>
    <w:rsid w:val="00674862"/>
    <w:rsid w:val="00676BC9"/>
    <w:rsid w:val="006771C3"/>
    <w:rsid w:val="00677282"/>
    <w:rsid w:val="0067791B"/>
    <w:rsid w:val="00677C53"/>
    <w:rsid w:val="00685859"/>
    <w:rsid w:val="00685F73"/>
    <w:rsid w:val="00690620"/>
    <w:rsid w:val="00694381"/>
    <w:rsid w:val="0069516A"/>
    <w:rsid w:val="00695697"/>
    <w:rsid w:val="00695821"/>
    <w:rsid w:val="00695E8C"/>
    <w:rsid w:val="006978FF"/>
    <w:rsid w:val="00697A20"/>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53BA"/>
    <w:rsid w:val="006D024A"/>
    <w:rsid w:val="006D3F86"/>
    <w:rsid w:val="006D54AE"/>
    <w:rsid w:val="006D56C6"/>
    <w:rsid w:val="006D60D0"/>
    <w:rsid w:val="006D6DA5"/>
    <w:rsid w:val="006E10B6"/>
    <w:rsid w:val="006E1ABD"/>
    <w:rsid w:val="006E1F58"/>
    <w:rsid w:val="006E264D"/>
    <w:rsid w:val="006E4DC4"/>
    <w:rsid w:val="006E528A"/>
    <w:rsid w:val="006E7BA1"/>
    <w:rsid w:val="006F1B92"/>
    <w:rsid w:val="006F213E"/>
    <w:rsid w:val="006F3D1C"/>
    <w:rsid w:val="006F43B7"/>
    <w:rsid w:val="006F4B87"/>
    <w:rsid w:val="006F5700"/>
    <w:rsid w:val="006F636D"/>
    <w:rsid w:val="00703B4A"/>
    <w:rsid w:val="007044FF"/>
    <w:rsid w:val="00710319"/>
    <w:rsid w:val="007114C1"/>
    <w:rsid w:val="00711A8C"/>
    <w:rsid w:val="0071216A"/>
    <w:rsid w:val="00712A1D"/>
    <w:rsid w:val="00713122"/>
    <w:rsid w:val="007137DD"/>
    <w:rsid w:val="00714743"/>
    <w:rsid w:val="007152C0"/>
    <w:rsid w:val="0071594C"/>
    <w:rsid w:val="00715DD1"/>
    <w:rsid w:val="0071792C"/>
    <w:rsid w:val="00722C60"/>
    <w:rsid w:val="00723840"/>
    <w:rsid w:val="007252B1"/>
    <w:rsid w:val="00727BE8"/>
    <w:rsid w:val="007305D3"/>
    <w:rsid w:val="00737A48"/>
    <w:rsid w:val="007403C8"/>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2EE4"/>
    <w:rsid w:val="0078550C"/>
    <w:rsid w:val="007914E3"/>
    <w:rsid w:val="00792575"/>
    <w:rsid w:val="00796F6A"/>
    <w:rsid w:val="007A2BE4"/>
    <w:rsid w:val="007A6BC6"/>
    <w:rsid w:val="007A7A4E"/>
    <w:rsid w:val="007B13C9"/>
    <w:rsid w:val="007B1A1A"/>
    <w:rsid w:val="007C5A02"/>
    <w:rsid w:val="007C68A9"/>
    <w:rsid w:val="007D2894"/>
    <w:rsid w:val="007D342A"/>
    <w:rsid w:val="007D51B3"/>
    <w:rsid w:val="007E1638"/>
    <w:rsid w:val="007E2361"/>
    <w:rsid w:val="007E2D46"/>
    <w:rsid w:val="007E54AB"/>
    <w:rsid w:val="007E5F56"/>
    <w:rsid w:val="007E63CE"/>
    <w:rsid w:val="007E6CED"/>
    <w:rsid w:val="007E74F2"/>
    <w:rsid w:val="007F170B"/>
    <w:rsid w:val="007F1963"/>
    <w:rsid w:val="007F5CEA"/>
    <w:rsid w:val="007F752A"/>
    <w:rsid w:val="0080200D"/>
    <w:rsid w:val="008051EB"/>
    <w:rsid w:val="00810622"/>
    <w:rsid w:val="00811AC6"/>
    <w:rsid w:val="00813845"/>
    <w:rsid w:val="00814D3F"/>
    <w:rsid w:val="008173FC"/>
    <w:rsid w:val="0082095D"/>
    <w:rsid w:val="00822563"/>
    <w:rsid w:val="00824007"/>
    <w:rsid w:val="00824486"/>
    <w:rsid w:val="00824856"/>
    <w:rsid w:val="00825A3B"/>
    <w:rsid w:val="00826C39"/>
    <w:rsid w:val="00830385"/>
    <w:rsid w:val="008316FC"/>
    <w:rsid w:val="00834962"/>
    <w:rsid w:val="00835AB3"/>
    <w:rsid w:val="00836E14"/>
    <w:rsid w:val="00841145"/>
    <w:rsid w:val="00844E77"/>
    <w:rsid w:val="00846128"/>
    <w:rsid w:val="00847C5A"/>
    <w:rsid w:val="00851101"/>
    <w:rsid w:val="008536C2"/>
    <w:rsid w:val="00854055"/>
    <w:rsid w:val="00855C01"/>
    <w:rsid w:val="00856F2B"/>
    <w:rsid w:val="00857221"/>
    <w:rsid w:val="008616AE"/>
    <w:rsid w:val="00862795"/>
    <w:rsid w:val="0086442F"/>
    <w:rsid w:val="00864E8D"/>
    <w:rsid w:val="00866164"/>
    <w:rsid w:val="008664D8"/>
    <w:rsid w:val="00867375"/>
    <w:rsid w:val="00867C0F"/>
    <w:rsid w:val="00870ACE"/>
    <w:rsid w:val="00870BBB"/>
    <w:rsid w:val="00873CC0"/>
    <w:rsid w:val="00875685"/>
    <w:rsid w:val="00876A6D"/>
    <w:rsid w:val="00876DCC"/>
    <w:rsid w:val="00877E6F"/>
    <w:rsid w:val="00883177"/>
    <w:rsid w:val="00884646"/>
    <w:rsid w:val="00884666"/>
    <w:rsid w:val="00884C36"/>
    <w:rsid w:val="00891BA7"/>
    <w:rsid w:val="00891C95"/>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3104"/>
    <w:rsid w:val="008C3242"/>
    <w:rsid w:val="008C5CE4"/>
    <w:rsid w:val="008D0960"/>
    <w:rsid w:val="008D1AFA"/>
    <w:rsid w:val="008E6358"/>
    <w:rsid w:val="008F5195"/>
    <w:rsid w:val="008F5436"/>
    <w:rsid w:val="008F6C5F"/>
    <w:rsid w:val="00901F61"/>
    <w:rsid w:val="00903DD5"/>
    <w:rsid w:val="0090473F"/>
    <w:rsid w:val="0090568F"/>
    <w:rsid w:val="00906221"/>
    <w:rsid w:val="00906D88"/>
    <w:rsid w:val="00910439"/>
    <w:rsid w:val="009108F7"/>
    <w:rsid w:val="00911425"/>
    <w:rsid w:val="00913FE1"/>
    <w:rsid w:val="00915AD8"/>
    <w:rsid w:val="00917E0E"/>
    <w:rsid w:val="00920726"/>
    <w:rsid w:val="00920760"/>
    <w:rsid w:val="00922775"/>
    <w:rsid w:val="009242B3"/>
    <w:rsid w:val="00925861"/>
    <w:rsid w:val="00925A52"/>
    <w:rsid w:val="00927953"/>
    <w:rsid w:val="00933793"/>
    <w:rsid w:val="00934E65"/>
    <w:rsid w:val="0093563E"/>
    <w:rsid w:val="0094077F"/>
    <w:rsid w:val="009446A1"/>
    <w:rsid w:val="00950729"/>
    <w:rsid w:val="009508E9"/>
    <w:rsid w:val="009508F0"/>
    <w:rsid w:val="00951027"/>
    <w:rsid w:val="00951535"/>
    <w:rsid w:val="009540A8"/>
    <w:rsid w:val="009558F0"/>
    <w:rsid w:val="0095770C"/>
    <w:rsid w:val="009613A2"/>
    <w:rsid w:val="00961FFE"/>
    <w:rsid w:val="00962634"/>
    <w:rsid w:val="0096607A"/>
    <w:rsid w:val="00967E61"/>
    <w:rsid w:val="00975441"/>
    <w:rsid w:val="00977119"/>
    <w:rsid w:val="009779D8"/>
    <w:rsid w:val="00977EF5"/>
    <w:rsid w:val="0098003B"/>
    <w:rsid w:val="0098009A"/>
    <w:rsid w:val="009818BC"/>
    <w:rsid w:val="0098326D"/>
    <w:rsid w:val="00983E8A"/>
    <w:rsid w:val="009867FE"/>
    <w:rsid w:val="009868B0"/>
    <w:rsid w:val="00986E01"/>
    <w:rsid w:val="00987389"/>
    <w:rsid w:val="00991408"/>
    <w:rsid w:val="00993E58"/>
    <w:rsid w:val="009A0E4D"/>
    <w:rsid w:val="009A1C15"/>
    <w:rsid w:val="009A1F1D"/>
    <w:rsid w:val="009A27AD"/>
    <w:rsid w:val="009A2F2C"/>
    <w:rsid w:val="009A64EE"/>
    <w:rsid w:val="009B0EB1"/>
    <w:rsid w:val="009B1468"/>
    <w:rsid w:val="009B1A35"/>
    <w:rsid w:val="009B1FDF"/>
    <w:rsid w:val="009B39AF"/>
    <w:rsid w:val="009B3FC9"/>
    <w:rsid w:val="009B4732"/>
    <w:rsid w:val="009B5245"/>
    <w:rsid w:val="009B5823"/>
    <w:rsid w:val="009C0991"/>
    <w:rsid w:val="009C25E6"/>
    <w:rsid w:val="009C28C0"/>
    <w:rsid w:val="009C2BC1"/>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A03113"/>
    <w:rsid w:val="00A04008"/>
    <w:rsid w:val="00A04A9F"/>
    <w:rsid w:val="00A06D7F"/>
    <w:rsid w:val="00A14572"/>
    <w:rsid w:val="00A148D7"/>
    <w:rsid w:val="00A17CC9"/>
    <w:rsid w:val="00A21889"/>
    <w:rsid w:val="00A21B47"/>
    <w:rsid w:val="00A225EB"/>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64920"/>
    <w:rsid w:val="00A661D0"/>
    <w:rsid w:val="00A70E21"/>
    <w:rsid w:val="00A70F13"/>
    <w:rsid w:val="00A71D3C"/>
    <w:rsid w:val="00A71FFD"/>
    <w:rsid w:val="00A73D96"/>
    <w:rsid w:val="00A74804"/>
    <w:rsid w:val="00A75ACB"/>
    <w:rsid w:val="00A7714D"/>
    <w:rsid w:val="00A77C16"/>
    <w:rsid w:val="00A837AD"/>
    <w:rsid w:val="00A84BDB"/>
    <w:rsid w:val="00A86E71"/>
    <w:rsid w:val="00A9145A"/>
    <w:rsid w:val="00A9559C"/>
    <w:rsid w:val="00A95EC6"/>
    <w:rsid w:val="00A96462"/>
    <w:rsid w:val="00AA0163"/>
    <w:rsid w:val="00AA3182"/>
    <w:rsid w:val="00AB02F6"/>
    <w:rsid w:val="00AB0AD1"/>
    <w:rsid w:val="00AB16F3"/>
    <w:rsid w:val="00AB18B7"/>
    <w:rsid w:val="00AB3CA5"/>
    <w:rsid w:val="00AB3F95"/>
    <w:rsid w:val="00AB5602"/>
    <w:rsid w:val="00AB5CD7"/>
    <w:rsid w:val="00AC1196"/>
    <w:rsid w:val="00AC2320"/>
    <w:rsid w:val="00AC49E5"/>
    <w:rsid w:val="00AD12DB"/>
    <w:rsid w:val="00AD1AD6"/>
    <w:rsid w:val="00AD2166"/>
    <w:rsid w:val="00AD3307"/>
    <w:rsid w:val="00AD44B9"/>
    <w:rsid w:val="00AD69C7"/>
    <w:rsid w:val="00AE0D39"/>
    <w:rsid w:val="00AE11AF"/>
    <w:rsid w:val="00AE4C5F"/>
    <w:rsid w:val="00AE5B4C"/>
    <w:rsid w:val="00AE7509"/>
    <w:rsid w:val="00AE7C2D"/>
    <w:rsid w:val="00AF098E"/>
    <w:rsid w:val="00AF46D7"/>
    <w:rsid w:val="00AF5065"/>
    <w:rsid w:val="00AF57DB"/>
    <w:rsid w:val="00AF7212"/>
    <w:rsid w:val="00B02164"/>
    <w:rsid w:val="00B0386A"/>
    <w:rsid w:val="00B06E6C"/>
    <w:rsid w:val="00B07EB1"/>
    <w:rsid w:val="00B121CD"/>
    <w:rsid w:val="00B13507"/>
    <w:rsid w:val="00B14393"/>
    <w:rsid w:val="00B16E3F"/>
    <w:rsid w:val="00B202D9"/>
    <w:rsid w:val="00B202FE"/>
    <w:rsid w:val="00B20E28"/>
    <w:rsid w:val="00B21717"/>
    <w:rsid w:val="00B229B1"/>
    <w:rsid w:val="00B26184"/>
    <w:rsid w:val="00B317C9"/>
    <w:rsid w:val="00B31B17"/>
    <w:rsid w:val="00B32E20"/>
    <w:rsid w:val="00B33EAD"/>
    <w:rsid w:val="00B40EAD"/>
    <w:rsid w:val="00B42417"/>
    <w:rsid w:val="00B42775"/>
    <w:rsid w:val="00B46ADD"/>
    <w:rsid w:val="00B5210A"/>
    <w:rsid w:val="00B5238B"/>
    <w:rsid w:val="00B538BE"/>
    <w:rsid w:val="00B556D8"/>
    <w:rsid w:val="00B5744C"/>
    <w:rsid w:val="00B62FD5"/>
    <w:rsid w:val="00B63A1A"/>
    <w:rsid w:val="00B65EF4"/>
    <w:rsid w:val="00B66D6E"/>
    <w:rsid w:val="00B678A5"/>
    <w:rsid w:val="00B70642"/>
    <w:rsid w:val="00B7146B"/>
    <w:rsid w:val="00B71C29"/>
    <w:rsid w:val="00B72B6E"/>
    <w:rsid w:val="00B7411A"/>
    <w:rsid w:val="00B7539C"/>
    <w:rsid w:val="00B75504"/>
    <w:rsid w:val="00B76545"/>
    <w:rsid w:val="00B9094B"/>
    <w:rsid w:val="00B92B4E"/>
    <w:rsid w:val="00B92BE2"/>
    <w:rsid w:val="00B95A63"/>
    <w:rsid w:val="00B96F82"/>
    <w:rsid w:val="00BA2766"/>
    <w:rsid w:val="00BA3502"/>
    <w:rsid w:val="00BA3F07"/>
    <w:rsid w:val="00BA4683"/>
    <w:rsid w:val="00BA4FB8"/>
    <w:rsid w:val="00BA56CC"/>
    <w:rsid w:val="00BB08BE"/>
    <w:rsid w:val="00BB174F"/>
    <w:rsid w:val="00BB29AE"/>
    <w:rsid w:val="00BB3DA7"/>
    <w:rsid w:val="00BC03FE"/>
    <w:rsid w:val="00BC0979"/>
    <w:rsid w:val="00BC1265"/>
    <w:rsid w:val="00BD6525"/>
    <w:rsid w:val="00BD7CA7"/>
    <w:rsid w:val="00BE00B3"/>
    <w:rsid w:val="00BE1B8C"/>
    <w:rsid w:val="00BE3501"/>
    <w:rsid w:val="00BE3DB1"/>
    <w:rsid w:val="00BE717F"/>
    <w:rsid w:val="00BF1EA5"/>
    <w:rsid w:val="00BF3D3E"/>
    <w:rsid w:val="00BF3D94"/>
    <w:rsid w:val="00BF4D46"/>
    <w:rsid w:val="00BF5654"/>
    <w:rsid w:val="00BF6431"/>
    <w:rsid w:val="00BF64F6"/>
    <w:rsid w:val="00C010F7"/>
    <w:rsid w:val="00C02D50"/>
    <w:rsid w:val="00C03BC6"/>
    <w:rsid w:val="00C059AD"/>
    <w:rsid w:val="00C074E3"/>
    <w:rsid w:val="00C07590"/>
    <w:rsid w:val="00C11052"/>
    <w:rsid w:val="00C178AB"/>
    <w:rsid w:val="00C17BC5"/>
    <w:rsid w:val="00C2780D"/>
    <w:rsid w:val="00C27EED"/>
    <w:rsid w:val="00C313ED"/>
    <w:rsid w:val="00C32763"/>
    <w:rsid w:val="00C346AB"/>
    <w:rsid w:val="00C37B79"/>
    <w:rsid w:val="00C4010C"/>
    <w:rsid w:val="00C40C33"/>
    <w:rsid w:val="00C506FE"/>
    <w:rsid w:val="00C50982"/>
    <w:rsid w:val="00C51173"/>
    <w:rsid w:val="00C52021"/>
    <w:rsid w:val="00C52652"/>
    <w:rsid w:val="00C5406F"/>
    <w:rsid w:val="00C56F6A"/>
    <w:rsid w:val="00C57B72"/>
    <w:rsid w:val="00C629F8"/>
    <w:rsid w:val="00C73DFD"/>
    <w:rsid w:val="00C748C5"/>
    <w:rsid w:val="00C7591C"/>
    <w:rsid w:val="00C76F67"/>
    <w:rsid w:val="00C804AD"/>
    <w:rsid w:val="00C806B8"/>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529"/>
    <w:rsid w:val="00CB0697"/>
    <w:rsid w:val="00CB5D74"/>
    <w:rsid w:val="00CB68F8"/>
    <w:rsid w:val="00CB7C8E"/>
    <w:rsid w:val="00CC23EA"/>
    <w:rsid w:val="00CC3565"/>
    <w:rsid w:val="00CC44F4"/>
    <w:rsid w:val="00CC594A"/>
    <w:rsid w:val="00CD2FB0"/>
    <w:rsid w:val="00CD43CB"/>
    <w:rsid w:val="00CD489E"/>
    <w:rsid w:val="00CD5303"/>
    <w:rsid w:val="00CD5DA9"/>
    <w:rsid w:val="00CD67F5"/>
    <w:rsid w:val="00CD7A83"/>
    <w:rsid w:val="00CE0A5C"/>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713"/>
    <w:rsid w:val="00D60B08"/>
    <w:rsid w:val="00D621A0"/>
    <w:rsid w:val="00D64D84"/>
    <w:rsid w:val="00D655FD"/>
    <w:rsid w:val="00D66224"/>
    <w:rsid w:val="00D707DD"/>
    <w:rsid w:val="00D7080F"/>
    <w:rsid w:val="00D71F3A"/>
    <w:rsid w:val="00D72604"/>
    <w:rsid w:val="00D73139"/>
    <w:rsid w:val="00D77669"/>
    <w:rsid w:val="00D802CF"/>
    <w:rsid w:val="00D82852"/>
    <w:rsid w:val="00D82DE7"/>
    <w:rsid w:val="00D83288"/>
    <w:rsid w:val="00D84EF1"/>
    <w:rsid w:val="00D8729B"/>
    <w:rsid w:val="00D90E46"/>
    <w:rsid w:val="00D94A54"/>
    <w:rsid w:val="00D951A8"/>
    <w:rsid w:val="00D96DC4"/>
    <w:rsid w:val="00D97B7C"/>
    <w:rsid w:val="00DA0A9F"/>
    <w:rsid w:val="00DA138F"/>
    <w:rsid w:val="00DA1705"/>
    <w:rsid w:val="00DA2F8D"/>
    <w:rsid w:val="00DA45B1"/>
    <w:rsid w:val="00DA4932"/>
    <w:rsid w:val="00DA5311"/>
    <w:rsid w:val="00DA6ABB"/>
    <w:rsid w:val="00DA79E2"/>
    <w:rsid w:val="00DB0917"/>
    <w:rsid w:val="00DB2546"/>
    <w:rsid w:val="00DC0797"/>
    <w:rsid w:val="00DC3FEE"/>
    <w:rsid w:val="00DC6BAF"/>
    <w:rsid w:val="00DD3C35"/>
    <w:rsid w:val="00DD5164"/>
    <w:rsid w:val="00DD6FF8"/>
    <w:rsid w:val="00DE1328"/>
    <w:rsid w:val="00DE6E8E"/>
    <w:rsid w:val="00DF0328"/>
    <w:rsid w:val="00DF3FB0"/>
    <w:rsid w:val="00DF4E41"/>
    <w:rsid w:val="00DF50BC"/>
    <w:rsid w:val="00DF6F8D"/>
    <w:rsid w:val="00DF77A8"/>
    <w:rsid w:val="00DF7A58"/>
    <w:rsid w:val="00E0096D"/>
    <w:rsid w:val="00E065CA"/>
    <w:rsid w:val="00E0671B"/>
    <w:rsid w:val="00E117AA"/>
    <w:rsid w:val="00E15420"/>
    <w:rsid w:val="00E157CE"/>
    <w:rsid w:val="00E17522"/>
    <w:rsid w:val="00E23344"/>
    <w:rsid w:val="00E267D4"/>
    <w:rsid w:val="00E274DD"/>
    <w:rsid w:val="00E30310"/>
    <w:rsid w:val="00E31727"/>
    <w:rsid w:val="00E34BEF"/>
    <w:rsid w:val="00E44682"/>
    <w:rsid w:val="00E447A5"/>
    <w:rsid w:val="00E47725"/>
    <w:rsid w:val="00E504BC"/>
    <w:rsid w:val="00E50A64"/>
    <w:rsid w:val="00E50ADF"/>
    <w:rsid w:val="00E55251"/>
    <w:rsid w:val="00E55E1B"/>
    <w:rsid w:val="00E57B92"/>
    <w:rsid w:val="00E6276B"/>
    <w:rsid w:val="00E62CB3"/>
    <w:rsid w:val="00E64DD2"/>
    <w:rsid w:val="00E65E03"/>
    <w:rsid w:val="00E66A04"/>
    <w:rsid w:val="00E675B5"/>
    <w:rsid w:val="00E67AB7"/>
    <w:rsid w:val="00E70943"/>
    <w:rsid w:val="00E710FE"/>
    <w:rsid w:val="00E71AB8"/>
    <w:rsid w:val="00E72E1C"/>
    <w:rsid w:val="00E74D81"/>
    <w:rsid w:val="00E75AA9"/>
    <w:rsid w:val="00E8036F"/>
    <w:rsid w:val="00E8504E"/>
    <w:rsid w:val="00E8652D"/>
    <w:rsid w:val="00E90C50"/>
    <w:rsid w:val="00E90EE3"/>
    <w:rsid w:val="00E923D4"/>
    <w:rsid w:val="00E93763"/>
    <w:rsid w:val="00E94893"/>
    <w:rsid w:val="00E95BED"/>
    <w:rsid w:val="00E96680"/>
    <w:rsid w:val="00EA6585"/>
    <w:rsid w:val="00EB0653"/>
    <w:rsid w:val="00EB0A44"/>
    <w:rsid w:val="00EB2E8D"/>
    <w:rsid w:val="00EB44D6"/>
    <w:rsid w:val="00EB5B1D"/>
    <w:rsid w:val="00EB6C46"/>
    <w:rsid w:val="00EB7093"/>
    <w:rsid w:val="00EC1992"/>
    <w:rsid w:val="00EC5462"/>
    <w:rsid w:val="00EC5EF3"/>
    <w:rsid w:val="00EC7D06"/>
    <w:rsid w:val="00ED0E13"/>
    <w:rsid w:val="00ED12C0"/>
    <w:rsid w:val="00ED1DF7"/>
    <w:rsid w:val="00ED312B"/>
    <w:rsid w:val="00ED4D2B"/>
    <w:rsid w:val="00ED4FC7"/>
    <w:rsid w:val="00ED53E1"/>
    <w:rsid w:val="00ED689A"/>
    <w:rsid w:val="00EE3170"/>
    <w:rsid w:val="00EE3643"/>
    <w:rsid w:val="00EE3D0C"/>
    <w:rsid w:val="00EE453A"/>
    <w:rsid w:val="00EE51FC"/>
    <w:rsid w:val="00EE5924"/>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4088"/>
    <w:rsid w:val="00F24180"/>
    <w:rsid w:val="00F24B23"/>
    <w:rsid w:val="00F26503"/>
    <w:rsid w:val="00F269C8"/>
    <w:rsid w:val="00F30653"/>
    <w:rsid w:val="00F32547"/>
    <w:rsid w:val="00F366F4"/>
    <w:rsid w:val="00F36717"/>
    <w:rsid w:val="00F37142"/>
    <w:rsid w:val="00F47893"/>
    <w:rsid w:val="00F5155B"/>
    <w:rsid w:val="00F52EDA"/>
    <w:rsid w:val="00F54ED3"/>
    <w:rsid w:val="00F54F7A"/>
    <w:rsid w:val="00F557C1"/>
    <w:rsid w:val="00F56893"/>
    <w:rsid w:val="00F65F40"/>
    <w:rsid w:val="00F72013"/>
    <w:rsid w:val="00F7229D"/>
    <w:rsid w:val="00F760B8"/>
    <w:rsid w:val="00F77F9C"/>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5C83"/>
    <w:rsid w:val="00FC606B"/>
    <w:rsid w:val="00FC6F69"/>
    <w:rsid w:val="00FD256B"/>
    <w:rsid w:val="00FD4094"/>
    <w:rsid w:val="00FE0CB4"/>
    <w:rsid w:val="00FE15F0"/>
    <w:rsid w:val="00FE2057"/>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4393"/>
  </w:style>
  <w:style w:type="character" w:styleId="a3">
    <w:name w:val="Hyperlink"/>
    <w:semiHidden/>
    <w:unhideWhenUsed/>
    <w:rsid w:val="00B14393"/>
    <w:rPr>
      <w:rFonts w:ascii="Verdana" w:hAnsi="Verdana" w:hint="default"/>
      <w:color w:val="0000FF"/>
      <w:u w:val="single"/>
      <w:lang w:val="en-US" w:eastAsia="en-US" w:bidi="ar-SA"/>
    </w:rPr>
  </w:style>
  <w:style w:type="character" w:styleId="a4">
    <w:name w:val="FollowedHyperlink"/>
    <w:basedOn w:val="a0"/>
    <w:uiPriority w:val="99"/>
    <w:semiHidden/>
    <w:unhideWhenUsed/>
    <w:rsid w:val="00B14393"/>
    <w:rPr>
      <w:color w:val="800080" w:themeColor="followedHyperlink"/>
      <w:u w:val="single"/>
    </w:rPr>
  </w:style>
  <w:style w:type="paragraph" w:styleId="a5">
    <w:name w:val="Normal (Web)"/>
    <w:basedOn w:val="a"/>
    <w:uiPriority w:val="99"/>
    <w:semiHidden/>
    <w:unhideWhenUsed/>
    <w:rsid w:val="00B14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14393"/>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uiPriority w:val="99"/>
    <w:rsid w:val="00B14393"/>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14393"/>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B14393"/>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uiPriority w:val="99"/>
    <w:rsid w:val="00B14393"/>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1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uiPriority w:val="99"/>
    <w:rsid w:val="00B14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14393"/>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paragraph" w:customStyle="1" w:styleId="ConsPlusCell">
    <w:name w:val="ConsPlusCell"/>
    <w:uiPriority w:val="99"/>
    <w:rsid w:val="00B1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Не вступил в силу"/>
    <w:rsid w:val="00B14393"/>
    <w:rPr>
      <w:rFonts w:ascii="Verdana" w:hAnsi="Verdana" w:hint="default"/>
      <w:color w:val="008080"/>
      <w:sz w:val="20"/>
      <w:szCs w:val="20"/>
      <w:lang w:val="en-US" w:eastAsia="en-US" w:bidi="ar-SA"/>
    </w:rPr>
  </w:style>
  <w:style w:type="character" w:customStyle="1" w:styleId="FontStyle32">
    <w:name w:val="Font Style32"/>
    <w:uiPriority w:val="99"/>
    <w:rsid w:val="00B1439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4393"/>
  </w:style>
  <w:style w:type="character" w:styleId="a3">
    <w:name w:val="Hyperlink"/>
    <w:semiHidden/>
    <w:unhideWhenUsed/>
    <w:rsid w:val="00B14393"/>
    <w:rPr>
      <w:rFonts w:ascii="Verdana" w:hAnsi="Verdana" w:hint="default"/>
      <w:color w:val="0000FF"/>
      <w:u w:val="single"/>
      <w:lang w:val="en-US" w:eastAsia="en-US" w:bidi="ar-SA"/>
    </w:rPr>
  </w:style>
  <w:style w:type="character" w:styleId="a4">
    <w:name w:val="FollowedHyperlink"/>
    <w:basedOn w:val="a0"/>
    <w:uiPriority w:val="99"/>
    <w:semiHidden/>
    <w:unhideWhenUsed/>
    <w:rsid w:val="00B14393"/>
    <w:rPr>
      <w:color w:val="800080" w:themeColor="followedHyperlink"/>
      <w:u w:val="single"/>
    </w:rPr>
  </w:style>
  <w:style w:type="paragraph" w:styleId="a5">
    <w:name w:val="Normal (Web)"/>
    <w:basedOn w:val="a"/>
    <w:uiPriority w:val="99"/>
    <w:semiHidden/>
    <w:unhideWhenUsed/>
    <w:rsid w:val="00B14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14393"/>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uiPriority w:val="99"/>
    <w:rsid w:val="00B14393"/>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14393"/>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B14393"/>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uiPriority w:val="99"/>
    <w:rsid w:val="00B14393"/>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1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uiPriority w:val="99"/>
    <w:rsid w:val="00B14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14393"/>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paragraph" w:customStyle="1" w:styleId="ConsPlusCell">
    <w:name w:val="ConsPlusCell"/>
    <w:uiPriority w:val="99"/>
    <w:rsid w:val="00B1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Не вступил в силу"/>
    <w:rsid w:val="00B14393"/>
    <w:rPr>
      <w:rFonts w:ascii="Verdana" w:hAnsi="Verdana" w:hint="default"/>
      <w:color w:val="008080"/>
      <w:sz w:val="20"/>
      <w:szCs w:val="20"/>
      <w:lang w:val="en-US" w:eastAsia="en-US" w:bidi="ar-SA"/>
    </w:rPr>
  </w:style>
  <w:style w:type="character" w:customStyle="1" w:styleId="FontStyle32">
    <w:name w:val="Font Style32"/>
    <w:uiPriority w:val="99"/>
    <w:rsid w:val="00B1439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B2E3C09A73598CF04A72ECEB8C3B78A476E4AB0A23B065D4FF7zFhDM"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https://clck.yandex.ru/redir/nWO_r1F33ck?data=NnBZTWRhdFZKOHQxUjhzSWFYVGhXUlFPaDNlTmdYUWd5amo4ckUtd0F5TXRxVDhYYXlWWkhtaWI5WWtiUGx2Mk9nREtGVjJKS0ViODdCLVVSbnFvNm9CZlY5ckMzUDgtTk9TSTZyRjAzcVROa3NiOGZjMXp2UkVIMmZxdWlIUF9XNHlieTJIRTNlbjdtSnVDcUFFQUdR&amp;b64e=2&amp;sign=9f2a441595d315f4f1610f9c604f1061&amp;keyno=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D21423B33C4DF8469544279A6189CADEFE075A45B6A97044DF6CD2B365Dm5N"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https://clck.yandex.ru/redir/nWO_r1F33ck?data=NnBZTWRhdFZKOHQxUjhzSWFYVGhXUlFPaDNlTmdYUWd5amo4ckUtd0F5TXRxVDhYYXlWWkhtaWI5WWtiUGx2Mk9nREtGVjJKS0VZZ0wwdjBJeTk5WGVUNnp2ZnNDMFpTU1dESGJVbEtZTk1CUmtFdXl0T2Y5NnNjc2VJa0lMdDRDV2VGbjNOMThsOEJ4T2RFYWRNUTNn&amp;b64e=2&amp;sign=d9fa6ce642edb7bdfe81fd6dc925b91e&amp;keyno=17" TargetMode="External"/><Relationship Id="rId2" Type="http://schemas.microsoft.com/office/2007/relationships/stylesWithEffects" Target="stylesWithEffects.xml"/><Relationship Id="rId16" Type="http://schemas.openxmlformats.org/officeDocument/2006/relationships/hyperlink" Target="consultantplus://offline/ref=77ABE961FE563E644B1D0186D4AF12184A7E6FF2CD9D911B39778FF342GCT0A" TargetMode="External"/><Relationship Id="rId20" Type="http://schemas.openxmlformats.org/officeDocument/2006/relationships/hyperlink" Target="consultantplus://offline/ref=3058F6E9AA4CC5CF068F35446ACF0759FF497C553A37E2CAB11235l9n5C" TargetMode="External"/><Relationship Id="rId1" Type="http://schemas.openxmlformats.org/officeDocument/2006/relationships/styles" Target="styles.xml"/><Relationship Id="rId6" Type="http://schemas.openxmlformats.org/officeDocument/2006/relationships/hyperlink" Target="consultantplus://offline/ref=64BD69516615C5FA207D553354EEE101FCCF0B05A849F4B625D378FF53QEl0H" TargetMode="External"/><Relationship Id="rId11" Type="http://schemas.openxmlformats.org/officeDocument/2006/relationships/hyperlink" Target="consultantplus://offline/ref=77ABE961FE563E644B1D0186D4AF12184A7D69FFC993911B39778FF342GCT0A" TargetMode="External"/><Relationship Id="rId5" Type="http://schemas.openxmlformats.org/officeDocument/2006/relationships/hyperlink" Target="consultantplus://offline/ref=F1CD5B50348981D1DCA8F276C2F9B9023BF4673DA7BBC2AE610B1C386E88FFDD7C893A0694g8U3H" TargetMode="External"/><Relationship Id="rId15" Type="http://schemas.openxmlformats.org/officeDocument/2006/relationships/hyperlink" Target="consultantplus://offline/ref=F1CD5B50348981D1DCA8F276C2F9B9023BF76233AFB9C2AE610B1C386E88FFDD7C893A049582FA77gEU0H" TargetMode="External"/><Relationship Id="rId10" Type="http://schemas.openxmlformats.org/officeDocument/2006/relationships/hyperlink" Target="consultantplus://offline/ref=77ABE961FE563E644B1D0186D4AF12184A7E6FF2CD9D911B39778FF342GCT0A" TargetMode="External"/><Relationship Id="rId19" Type="http://schemas.openxmlformats.org/officeDocument/2006/relationships/hyperlink" Target="consultantplus://offline/ref=3058F6E9AA4CC5CF068F35446ACF0759FF497C553A37E2CAB11235l9n5C" TargetMode="External"/><Relationship Id="rId4" Type="http://schemas.openxmlformats.org/officeDocument/2006/relationships/webSettings" Target="webSettings.xml"/><Relationship Id="rId9" Type="http://schemas.openxmlformats.org/officeDocument/2006/relationships/hyperlink" Target="consultantplus://offline/ref=1E09D5549EF104A9FC0A0294C8E85664A958D876025CBC7D15CD4E469APC4BL" TargetMode="External"/><Relationship Id="rId14" Type="http://schemas.openxmlformats.org/officeDocument/2006/relationships/hyperlink" Target="consultantplus://offline/ref=1FBB8FCE88CC34F398F31200A20880175230B7F11F2D31F0FF11A052B58A7BB95D19FF26B19AEAC4q147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25177</Words>
  <Characters>143512</Characters>
  <Application>Microsoft Office Word</Application>
  <DocSecurity>0</DocSecurity>
  <Lines>1195</Lines>
  <Paragraphs>336</Paragraphs>
  <ScaleCrop>false</ScaleCrop>
  <Company>SPecialiST RePack</Company>
  <LinksUpToDate>false</LinksUpToDate>
  <CharactersWithSpaces>168353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2018-03-20T06:30:00Z</dcterms:created>
  <dcterms:modified xsi:type="dcterms:W3CDTF">2018-03-20T06:31:00Z</dcterms:modified>
</cp:coreProperties>
</file>