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27.02.2019Г. №14</w:t>
      </w:r>
    </w:p>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БАЯНДАЕВСКИЙ МУНИЦИПАЛЬНЫЙ РАЙОН</w:t>
      </w:r>
    </w:p>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МУНИЦИПАЛЬНОЕ ОБРАЗОВАНИЕ «ХОГОТ»</w:t>
      </w:r>
    </w:p>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АДМИНИСТРАЦИЯ</w:t>
      </w:r>
    </w:p>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ПОСТАНОВЛЕНИЕ</w:t>
      </w:r>
    </w:p>
    <w:p w:rsidR="00654E85" w:rsidRDefault="00654E85" w:rsidP="00654E85">
      <w:pPr>
        <w:suppressAutoHyphens/>
        <w:spacing w:after="0" w:line="240" w:lineRule="auto"/>
        <w:jc w:val="center"/>
        <w:rPr>
          <w:rFonts w:ascii="Arial" w:hAnsi="Arial" w:cs="Arial"/>
          <w:b/>
          <w:sz w:val="32"/>
          <w:szCs w:val="32"/>
          <w:lang w:eastAsia="ar-SA"/>
        </w:rPr>
      </w:pPr>
    </w:p>
    <w:p w:rsidR="00654E85" w:rsidRDefault="00654E85" w:rsidP="00654E85">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ОБ УТВЕРЖДЕНИИ МЕРОПРИЯТИЙ ПЕРЕЧНЯ ПРОЕКТОВ НАРОДНЫХ ИНИЦИАТИВ, ПОРЯДКА ОРГАНИЗАЦИИ РАБОТЫ ПО ЕГО РЕАЛИЗАЦИИ И РАСХОДОВАНИИ БЮДЖЕТНЫХ СРЕДСТВ</w:t>
      </w:r>
    </w:p>
    <w:p w:rsidR="00654E85" w:rsidRDefault="00654E85" w:rsidP="00654E85">
      <w:pPr>
        <w:suppressAutoHyphens/>
        <w:spacing w:after="0" w:line="240" w:lineRule="auto"/>
        <w:jc w:val="center"/>
        <w:rPr>
          <w:rFonts w:ascii="Arial" w:hAnsi="Arial" w:cs="Arial"/>
          <w:b/>
          <w:sz w:val="32"/>
          <w:szCs w:val="32"/>
          <w:lang w:eastAsia="ar-SA"/>
        </w:rPr>
      </w:pPr>
      <w:r>
        <w:rPr>
          <w:rFonts w:ascii="Times New Roman" w:hAnsi="Times New Roman"/>
          <w:b/>
          <w:sz w:val="28"/>
          <w:szCs w:val="28"/>
        </w:rPr>
        <w:t xml:space="preserve">         </w:t>
      </w:r>
    </w:p>
    <w:p w:rsidR="00654E85" w:rsidRDefault="00654E85" w:rsidP="00654E85">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 xml:space="preserve">В целях эффективной реализации в 2019 году мероприятий перечня проектов народных инициатив, сформированных на сельском сходе жителей МО «Хогот» от 18.02.2019 г., в соответствии с Положением о предоставлении и расходовании в 2019 году субсидий из областного бюджета местным бюджетам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w:t>
      </w:r>
      <w:proofErr w:type="gramEnd"/>
      <w:r>
        <w:rPr>
          <w:rFonts w:ascii="Arial" w:hAnsi="Arial" w:cs="Arial"/>
          <w:sz w:val="24"/>
          <w:szCs w:val="24"/>
        </w:rPr>
        <w:t xml:space="preserve"> от 14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«Хогот»,</w:t>
      </w:r>
    </w:p>
    <w:p w:rsidR="00654E85" w:rsidRDefault="00654E85" w:rsidP="00654E85">
      <w:pPr>
        <w:autoSpaceDE w:val="0"/>
        <w:autoSpaceDN w:val="0"/>
        <w:adjustRightInd w:val="0"/>
        <w:spacing w:after="0" w:line="240" w:lineRule="auto"/>
        <w:jc w:val="both"/>
        <w:rPr>
          <w:rFonts w:ascii="Arial" w:hAnsi="Arial" w:cs="Arial"/>
          <w:sz w:val="24"/>
          <w:szCs w:val="24"/>
        </w:rPr>
      </w:pPr>
    </w:p>
    <w:p w:rsidR="00654E85" w:rsidRDefault="00654E85" w:rsidP="00654E85">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ПОСТАНОВЛЯЮ:</w:t>
      </w:r>
    </w:p>
    <w:p w:rsidR="00654E85" w:rsidRDefault="00654E85" w:rsidP="00654E85">
      <w:pPr>
        <w:autoSpaceDE w:val="0"/>
        <w:autoSpaceDN w:val="0"/>
        <w:adjustRightInd w:val="0"/>
        <w:spacing w:after="0" w:line="240" w:lineRule="auto"/>
        <w:jc w:val="both"/>
        <w:rPr>
          <w:rFonts w:ascii="Arial" w:hAnsi="Arial" w:cs="Arial"/>
          <w:sz w:val="24"/>
          <w:szCs w:val="24"/>
        </w:rPr>
      </w:pPr>
    </w:p>
    <w:p w:rsidR="00654E85" w:rsidRDefault="00654E85" w:rsidP="00654E85">
      <w:pPr>
        <w:pStyle w:val="a3"/>
        <w:numPr>
          <w:ilvl w:val="0"/>
          <w:numId w:val="1"/>
        </w:numPr>
        <w:autoSpaceDE w:val="0"/>
        <w:autoSpaceDN w:val="0"/>
        <w:adjustRightInd w:val="0"/>
        <w:spacing w:after="0" w:line="240" w:lineRule="auto"/>
        <w:ind w:left="0" w:firstLine="709"/>
        <w:jc w:val="both"/>
        <w:rPr>
          <w:rFonts w:ascii="Arial" w:hAnsi="Arial" w:cs="Arial"/>
          <w:i/>
          <w:iCs/>
          <w:sz w:val="24"/>
          <w:szCs w:val="24"/>
        </w:rPr>
      </w:pPr>
      <w:r>
        <w:rPr>
          <w:rFonts w:ascii="Arial" w:hAnsi="Arial" w:cs="Arial"/>
          <w:sz w:val="24"/>
          <w:szCs w:val="24"/>
        </w:rPr>
        <w:t xml:space="preserve">Утвердить мероприятия перечня проектов народных инициатив, реализация которых в 2019 году осуществляется за счет средств местного бюджета в объеме 3 849,00 рублей  и субсидии из областного бюджета, предоставляемой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муниципального образования, в объеме 381 000,00 рублей:</w:t>
      </w:r>
    </w:p>
    <w:p w:rsidR="00654E85" w:rsidRDefault="00654E85" w:rsidP="00654E85">
      <w:pPr>
        <w:pStyle w:val="a3"/>
        <w:numPr>
          <w:ilvl w:val="0"/>
          <w:numId w:val="2"/>
        </w:numPr>
        <w:spacing w:after="0" w:line="240" w:lineRule="auto"/>
        <w:ind w:left="0" w:firstLine="709"/>
        <w:jc w:val="both"/>
        <w:rPr>
          <w:rFonts w:ascii="Arial" w:hAnsi="Arial" w:cs="Arial"/>
          <w:i/>
          <w:sz w:val="24"/>
          <w:szCs w:val="24"/>
        </w:rPr>
      </w:pPr>
      <w:r>
        <w:rPr>
          <w:rFonts w:ascii="Arial" w:hAnsi="Arial" w:cs="Arial"/>
          <w:i/>
          <w:sz w:val="24"/>
          <w:szCs w:val="24"/>
        </w:rPr>
        <w:t xml:space="preserve">Приобретение глубинного насоса для замены на водонапорной башне в </w:t>
      </w:r>
      <w:proofErr w:type="spellStart"/>
      <w:r>
        <w:rPr>
          <w:rFonts w:ascii="Arial" w:hAnsi="Arial" w:cs="Arial"/>
          <w:i/>
          <w:sz w:val="24"/>
          <w:szCs w:val="24"/>
        </w:rPr>
        <w:t>с</w:t>
      </w:r>
      <w:proofErr w:type="gramStart"/>
      <w:r>
        <w:rPr>
          <w:rFonts w:ascii="Arial" w:hAnsi="Arial" w:cs="Arial"/>
          <w:i/>
          <w:sz w:val="24"/>
          <w:szCs w:val="24"/>
        </w:rPr>
        <w:t>.Х</w:t>
      </w:r>
      <w:proofErr w:type="gramEnd"/>
      <w:r>
        <w:rPr>
          <w:rFonts w:ascii="Arial" w:hAnsi="Arial" w:cs="Arial"/>
          <w:i/>
          <w:sz w:val="24"/>
          <w:szCs w:val="24"/>
        </w:rPr>
        <w:t>огот</w:t>
      </w:r>
      <w:proofErr w:type="spellEnd"/>
      <w:r>
        <w:rPr>
          <w:rFonts w:ascii="Arial" w:hAnsi="Arial" w:cs="Arial"/>
          <w:i/>
          <w:sz w:val="24"/>
          <w:szCs w:val="24"/>
        </w:rPr>
        <w:t xml:space="preserve">, </w:t>
      </w:r>
      <w:proofErr w:type="spellStart"/>
      <w:r>
        <w:rPr>
          <w:rFonts w:ascii="Arial" w:hAnsi="Arial" w:cs="Arial"/>
          <w:i/>
          <w:sz w:val="24"/>
          <w:szCs w:val="24"/>
        </w:rPr>
        <w:t>ул.Полевая</w:t>
      </w:r>
      <w:proofErr w:type="spellEnd"/>
      <w:r>
        <w:rPr>
          <w:rFonts w:ascii="Arial" w:hAnsi="Arial" w:cs="Arial"/>
          <w:i/>
          <w:sz w:val="24"/>
          <w:szCs w:val="24"/>
        </w:rPr>
        <w:t>, д.31 на 31000,00 руб.;</w:t>
      </w:r>
    </w:p>
    <w:p w:rsidR="00654E85" w:rsidRDefault="00654E85" w:rsidP="00654E85">
      <w:pPr>
        <w:pStyle w:val="a3"/>
        <w:numPr>
          <w:ilvl w:val="0"/>
          <w:numId w:val="2"/>
        </w:numPr>
        <w:autoSpaceDE w:val="0"/>
        <w:autoSpaceDN w:val="0"/>
        <w:adjustRightInd w:val="0"/>
        <w:spacing w:after="0" w:line="240" w:lineRule="auto"/>
        <w:ind w:left="0" w:firstLine="709"/>
        <w:jc w:val="both"/>
        <w:rPr>
          <w:rFonts w:ascii="Arial" w:hAnsi="Arial" w:cs="Arial"/>
          <w:i/>
          <w:iCs/>
          <w:sz w:val="24"/>
          <w:szCs w:val="24"/>
        </w:rPr>
      </w:pPr>
      <w:r>
        <w:rPr>
          <w:rFonts w:ascii="Arial" w:hAnsi="Arial" w:cs="Arial"/>
          <w:i/>
          <w:iCs/>
          <w:sz w:val="24"/>
          <w:szCs w:val="24"/>
        </w:rPr>
        <w:t xml:space="preserve">Приобретение сварочного аппарата (1 шт.), приобретение бензопилы (1 шт.), приобретение </w:t>
      </w:r>
      <w:proofErr w:type="spellStart"/>
      <w:r>
        <w:rPr>
          <w:rFonts w:ascii="Arial" w:hAnsi="Arial" w:cs="Arial"/>
          <w:i/>
          <w:iCs/>
          <w:sz w:val="24"/>
          <w:szCs w:val="24"/>
        </w:rPr>
        <w:t>углошлифовальной</w:t>
      </w:r>
      <w:proofErr w:type="spellEnd"/>
      <w:r>
        <w:rPr>
          <w:rFonts w:ascii="Arial" w:hAnsi="Arial" w:cs="Arial"/>
          <w:i/>
          <w:iCs/>
          <w:sz w:val="24"/>
          <w:szCs w:val="24"/>
        </w:rPr>
        <w:t xml:space="preserve"> машины (1 шт.) для благоустройства территории МО «Хогот» на 58400,00 руб.;</w:t>
      </w:r>
    </w:p>
    <w:p w:rsidR="00654E85" w:rsidRDefault="00654E85" w:rsidP="00654E85">
      <w:pPr>
        <w:pStyle w:val="a3"/>
        <w:numPr>
          <w:ilvl w:val="0"/>
          <w:numId w:val="2"/>
        </w:numPr>
        <w:autoSpaceDE w:val="0"/>
        <w:autoSpaceDN w:val="0"/>
        <w:adjustRightInd w:val="0"/>
        <w:spacing w:after="0" w:line="240" w:lineRule="auto"/>
        <w:ind w:left="0" w:firstLine="709"/>
        <w:jc w:val="both"/>
        <w:rPr>
          <w:rFonts w:ascii="Arial" w:hAnsi="Arial" w:cs="Arial"/>
          <w:i/>
          <w:iCs/>
          <w:sz w:val="24"/>
          <w:szCs w:val="24"/>
        </w:rPr>
      </w:pPr>
      <w:r>
        <w:rPr>
          <w:rFonts w:ascii="Arial" w:hAnsi="Arial" w:cs="Arial"/>
          <w:i/>
          <w:iCs/>
          <w:sz w:val="24"/>
          <w:szCs w:val="24"/>
        </w:rPr>
        <w:t xml:space="preserve">Приобретение волейбольной спортивной формы для </w:t>
      </w:r>
      <w:proofErr w:type="spellStart"/>
      <w:r>
        <w:rPr>
          <w:rFonts w:ascii="Arial" w:hAnsi="Arial" w:cs="Arial"/>
          <w:i/>
          <w:iCs/>
          <w:sz w:val="24"/>
          <w:szCs w:val="24"/>
        </w:rPr>
        <w:t>Хоготовского</w:t>
      </w:r>
      <w:proofErr w:type="spellEnd"/>
      <w:r>
        <w:rPr>
          <w:rFonts w:ascii="Arial" w:hAnsi="Arial" w:cs="Arial"/>
          <w:i/>
          <w:iCs/>
          <w:sz w:val="24"/>
          <w:szCs w:val="24"/>
        </w:rPr>
        <w:t xml:space="preserve"> ДНТ МБУК КИК МО «Хогот», </w:t>
      </w:r>
      <w:proofErr w:type="spellStart"/>
      <w:r>
        <w:rPr>
          <w:rFonts w:ascii="Arial" w:hAnsi="Arial" w:cs="Arial"/>
          <w:i/>
          <w:iCs/>
          <w:sz w:val="24"/>
          <w:szCs w:val="24"/>
        </w:rPr>
        <w:t>с</w:t>
      </w:r>
      <w:proofErr w:type="gramStart"/>
      <w:r>
        <w:rPr>
          <w:rFonts w:ascii="Arial" w:hAnsi="Arial" w:cs="Arial"/>
          <w:i/>
          <w:iCs/>
          <w:sz w:val="24"/>
          <w:szCs w:val="24"/>
        </w:rPr>
        <w:t>.Х</w:t>
      </w:r>
      <w:proofErr w:type="gramEnd"/>
      <w:r>
        <w:rPr>
          <w:rFonts w:ascii="Arial" w:hAnsi="Arial" w:cs="Arial"/>
          <w:i/>
          <w:iCs/>
          <w:sz w:val="24"/>
          <w:szCs w:val="24"/>
        </w:rPr>
        <w:t>огот</w:t>
      </w:r>
      <w:proofErr w:type="spellEnd"/>
      <w:r>
        <w:rPr>
          <w:rFonts w:ascii="Arial" w:hAnsi="Arial" w:cs="Arial"/>
          <w:i/>
          <w:iCs/>
          <w:sz w:val="24"/>
          <w:szCs w:val="24"/>
        </w:rPr>
        <w:t xml:space="preserve">, </w:t>
      </w:r>
      <w:proofErr w:type="spellStart"/>
      <w:r>
        <w:rPr>
          <w:rFonts w:ascii="Arial" w:hAnsi="Arial" w:cs="Arial"/>
          <w:i/>
          <w:iCs/>
          <w:sz w:val="24"/>
          <w:szCs w:val="24"/>
        </w:rPr>
        <w:t>ул.Трактовая</w:t>
      </w:r>
      <w:proofErr w:type="spellEnd"/>
      <w:r>
        <w:rPr>
          <w:rFonts w:ascii="Arial" w:hAnsi="Arial" w:cs="Arial"/>
          <w:i/>
          <w:iCs/>
          <w:sz w:val="24"/>
          <w:szCs w:val="24"/>
        </w:rPr>
        <w:t>, д.26А на 17674,00 руб.;</w:t>
      </w:r>
    </w:p>
    <w:p w:rsidR="00654E85" w:rsidRDefault="00654E85" w:rsidP="00654E85">
      <w:pPr>
        <w:pStyle w:val="a3"/>
        <w:numPr>
          <w:ilvl w:val="0"/>
          <w:numId w:val="2"/>
        </w:numPr>
        <w:autoSpaceDE w:val="0"/>
        <w:autoSpaceDN w:val="0"/>
        <w:adjustRightInd w:val="0"/>
        <w:spacing w:after="0" w:line="240" w:lineRule="auto"/>
        <w:ind w:left="0" w:firstLine="709"/>
        <w:jc w:val="both"/>
        <w:rPr>
          <w:rFonts w:ascii="Arial" w:hAnsi="Arial" w:cs="Arial"/>
          <w:i/>
          <w:iCs/>
          <w:sz w:val="24"/>
          <w:szCs w:val="24"/>
        </w:rPr>
      </w:pPr>
      <w:r>
        <w:rPr>
          <w:rFonts w:ascii="Arial" w:hAnsi="Arial" w:cs="Arial"/>
          <w:i/>
          <w:iCs/>
          <w:sz w:val="24"/>
          <w:szCs w:val="24"/>
        </w:rPr>
        <w:t xml:space="preserve">Пошив сценических детских костюмов для </w:t>
      </w:r>
      <w:proofErr w:type="spellStart"/>
      <w:r>
        <w:rPr>
          <w:rFonts w:ascii="Arial" w:hAnsi="Arial" w:cs="Arial"/>
          <w:i/>
          <w:iCs/>
          <w:sz w:val="24"/>
          <w:szCs w:val="24"/>
        </w:rPr>
        <w:t>Хоготовского</w:t>
      </w:r>
      <w:proofErr w:type="spellEnd"/>
      <w:r>
        <w:rPr>
          <w:rFonts w:ascii="Arial" w:hAnsi="Arial" w:cs="Arial"/>
          <w:i/>
          <w:iCs/>
          <w:sz w:val="24"/>
          <w:szCs w:val="24"/>
        </w:rPr>
        <w:t xml:space="preserve"> ДНТ МБУК КИК МО Хогот, </w:t>
      </w:r>
      <w:proofErr w:type="spellStart"/>
      <w:r>
        <w:rPr>
          <w:rFonts w:ascii="Arial" w:hAnsi="Arial" w:cs="Arial"/>
          <w:i/>
          <w:iCs/>
          <w:sz w:val="24"/>
          <w:szCs w:val="24"/>
        </w:rPr>
        <w:t>с</w:t>
      </w:r>
      <w:proofErr w:type="gramStart"/>
      <w:r>
        <w:rPr>
          <w:rFonts w:ascii="Arial" w:hAnsi="Arial" w:cs="Arial"/>
          <w:i/>
          <w:iCs/>
          <w:sz w:val="24"/>
          <w:szCs w:val="24"/>
        </w:rPr>
        <w:t>.Х</w:t>
      </w:r>
      <w:proofErr w:type="gramEnd"/>
      <w:r>
        <w:rPr>
          <w:rFonts w:ascii="Arial" w:hAnsi="Arial" w:cs="Arial"/>
          <w:i/>
          <w:iCs/>
          <w:sz w:val="24"/>
          <w:szCs w:val="24"/>
        </w:rPr>
        <w:t>огот</w:t>
      </w:r>
      <w:proofErr w:type="spellEnd"/>
      <w:r>
        <w:rPr>
          <w:rFonts w:ascii="Arial" w:hAnsi="Arial" w:cs="Arial"/>
          <w:i/>
          <w:iCs/>
          <w:sz w:val="24"/>
          <w:szCs w:val="24"/>
        </w:rPr>
        <w:t xml:space="preserve">, </w:t>
      </w:r>
      <w:proofErr w:type="spellStart"/>
      <w:r>
        <w:rPr>
          <w:rFonts w:ascii="Arial" w:hAnsi="Arial" w:cs="Arial"/>
          <w:i/>
          <w:iCs/>
          <w:sz w:val="24"/>
          <w:szCs w:val="24"/>
        </w:rPr>
        <w:t>ул.Трактовая</w:t>
      </w:r>
      <w:proofErr w:type="spellEnd"/>
      <w:r>
        <w:rPr>
          <w:rFonts w:ascii="Arial" w:hAnsi="Arial" w:cs="Arial"/>
          <w:i/>
          <w:iCs/>
          <w:sz w:val="24"/>
          <w:szCs w:val="24"/>
        </w:rPr>
        <w:t>, д.26А на 90000,00 руб.</w:t>
      </w:r>
    </w:p>
    <w:p w:rsidR="00654E85" w:rsidRDefault="00654E85" w:rsidP="00654E85">
      <w:pPr>
        <w:pStyle w:val="a3"/>
        <w:numPr>
          <w:ilvl w:val="0"/>
          <w:numId w:val="2"/>
        </w:numPr>
        <w:autoSpaceDE w:val="0"/>
        <w:autoSpaceDN w:val="0"/>
        <w:adjustRightInd w:val="0"/>
        <w:spacing w:after="0" w:line="240" w:lineRule="auto"/>
        <w:ind w:left="0" w:firstLine="709"/>
        <w:jc w:val="both"/>
        <w:rPr>
          <w:rFonts w:ascii="Arial" w:hAnsi="Arial" w:cs="Arial"/>
          <w:i/>
          <w:iCs/>
          <w:sz w:val="24"/>
          <w:szCs w:val="24"/>
        </w:rPr>
      </w:pPr>
      <w:proofErr w:type="gramStart"/>
      <w:r>
        <w:rPr>
          <w:rFonts w:ascii="Arial" w:hAnsi="Arial" w:cs="Arial"/>
          <w:i/>
          <w:iCs/>
          <w:sz w:val="24"/>
          <w:szCs w:val="24"/>
        </w:rPr>
        <w:t xml:space="preserve">Приобретение стульев для сельского клуба в д. </w:t>
      </w:r>
      <w:proofErr w:type="spellStart"/>
      <w:r>
        <w:rPr>
          <w:rFonts w:ascii="Arial" w:hAnsi="Arial" w:cs="Arial"/>
          <w:i/>
          <w:iCs/>
          <w:sz w:val="24"/>
          <w:szCs w:val="24"/>
        </w:rPr>
        <w:t>Кайзеран</w:t>
      </w:r>
      <w:proofErr w:type="spellEnd"/>
      <w:r>
        <w:rPr>
          <w:rFonts w:ascii="Arial" w:hAnsi="Arial" w:cs="Arial"/>
          <w:i/>
          <w:iCs/>
          <w:sz w:val="24"/>
          <w:szCs w:val="24"/>
        </w:rPr>
        <w:t xml:space="preserve">, ул. Клубная, д.13;  Дома фольклора в д. </w:t>
      </w:r>
      <w:proofErr w:type="spellStart"/>
      <w:r>
        <w:rPr>
          <w:rFonts w:ascii="Arial" w:hAnsi="Arial" w:cs="Arial"/>
          <w:i/>
          <w:iCs/>
          <w:sz w:val="24"/>
          <w:szCs w:val="24"/>
        </w:rPr>
        <w:t>Шутхалун</w:t>
      </w:r>
      <w:proofErr w:type="spellEnd"/>
      <w:r>
        <w:rPr>
          <w:rFonts w:ascii="Arial" w:hAnsi="Arial" w:cs="Arial"/>
          <w:i/>
          <w:iCs/>
          <w:sz w:val="24"/>
          <w:szCs w:val="24"/>
        </w:rPr>
        <w:t xml:space="preserve"> ул. Трактовая, д.49; Дома фольклора в д. </w:t>
      </w:r>
      <w:proofErr w:type="spellStart"/>
      <w:r>
        <w:rPr>
          <w:rFonts w:ascii="Arial" w:hAnsi="Arial" w:cs="Arial"/>
          <w:i/>
          <w:iCs/>
          <w:sz w:val="24"/>
          <w:szCs w:val="24"/>
        </w:rPr>
        <w:t>Хандагай</w:t>
      </w:r>
      <w:proofErr w:type="spellEnd"/>
      <w:r>
        <w:rPr>
          <w:rFonts w:ascii="Arial" w:hAnsi="Arial" w:cs="Arial"/>
          <w:i/>
          <w:iCs/>
          <w:sz w:val="24"/>
          <w:szCs w:val="24"/>
        </w:rPr>
        <w:t xml:space="preserve"> ул. Нагорная, д.12; Дома Досуга в д. Старый Хогот, ул. Трактовая, д.6 на 187775,00 руб.</w:t>
      </w:r>
      <w:proofErr w:type="gramEnd"/>
    </w:p>
    <w:p w:rsidR="00654E85" w:rsidRDefault="00654E85" w:rsidP="00654E8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2.   Установить ответственных должностных лиц администрации и сроки исполнения   мероприятий: глава администрации МО «Хогот» </w:t>
      </w:r>
      <w:proofErr w:type="spellStart"/>
      <w:r>
        <w:rPr>
          <w:rFonts w:ascii="Arial" w:hAnsi="Arial" w:cs="Arial"/>
          <w:sz w:val="24"/>
          <w:szCs w:val="24"/>
        </w:rPr>
        <w:t>Ханаров</w:t>
      </w:r>
      <w:proofErr w:type="spellEnd"/>
      <w:r>
        <w:rPr>
          <w:rFonts w:ascii="Arial" w:hAnsi="Arial" w:cs="Arial"/>
          <w:sz w:val="24"/>
          <w:szCs w:val="24"/>
        </w:rPr>
        <w:t xml:space="preserve"> В.П., до 30 декабря 2019г. Подготовка отчета об использовании субсидии из областного бюджета и представление его в срок до 1 февраля 2020 года в министерство </w:t>
      </w:r>
      <w:r>
        <w:rPr>
          <w:rFonts w:ascii="Arial" w:hAnsi="Arial" w:cs="Arial"/>
          <w:sz w:val="24"/>
          <w:szCs w:val="24"/>
        </w:rPr>
        <w:lastRenderedPageBreak/>
        <w:t>экономического развития Иркутской области возлагается на финансиста Дудкину А.П.</w:t>
      </w:r>
    </w:p>
    <w:p w:rsidR="00654E85" w:rsidRDefault="00654E85" w:rsidP="00654E85">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654E85" w:rsidRDefault="00654E85" w:rsidP="00654E85">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4. Финансисту обеспечить внесение изменений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654E85" w:rsidRDefault="00654E85" w:rsidP="00654E85">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5. Настоящее постановление подлежит опубликованию в газете «Вестник МО «Хогот» и на официальном сайте МО «Хогот».</w:t>
      </w:r>
    </w:p>
    <w:p w:rsidR="00654E85" w:rsidRDefault="00654E85" w:rsidP="00654E85">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 xml:space="preserve">6. </w:t>
      </w:r>
      <w:proofErr w:type="gramStart"/>
      <w:r>
        <w:rPr>
          <w:rFonts w:ascii="Arial" w:hAnsi="Arial" w:cs="Arial"/>
          <w:iCs/>
          <w:sz w:val="24"/>
          <w:szCs w:val="24"/>
        </w:rPr>
        <w:t>Контроль за</w:t>
      </w:r>
      <w:proofErr w:type="gramEnd"/>
      <w:r>
        <w:rPr>
          <w:rFonts w:ascii="Arial" w:hAnsi="Arial" w:cs="Arial"/>
          <w:iCs/>
          <w:sz w:val="24"/>
          <w:szCs w:val="24"/>
        </w:rPr>
        <w:t xml:space="preserve"> исполнением постановления оставляю за собой.</w:t>
      </w:r>
    </w:p>
    <w:p w:rsidR="00654E85" w:rsidRDefault="00654E85" w:rsidP="00654E85">
      <w:pPr>
        <w:tabs>
          <w:tab w:val="left" w:pos="2115"/>
        </w:tabs>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ab/>
      </w:r>
    </w:p>
    <w:p w:rsidR="00654E85" w:rsidRDefault="00654E85" w:rsidP="00654E85">
      <w:pPr>
        <w:tabs>
          <w:tab w:val="left" w:pos="2115"/>
        </w:tabs>
        <w:autoSpaceDE w:val="0"/>
        <w:autoSpaceDN w:val="0"/>
        <w:adjustRightInd w:val="0"/>
        <w:spacing w:after="0" w:line="240" w:lineRule="auto"/>
        <w:ind w:firstLine="709"/>
        <w:jc w:val="both"/>
        <w:rPr>
          <w:rFonts w:ascii="Arial" w:hAnsi="Arial" w:cs="Arial"/>
          <w:iCs/>
          <w:sz w:val="24"/>
          <w:szCs w:val="24"/>
        </w:rPr>
      </w:pPr>
      <w:bookmarkStart w:id="0" w:name="_GoBack"/>
      <w:bookmarkEnd w:id="0"/>
    </w:p>
    <w:p w:rsidR="00654E85" w:rsidRDefault="00654E85" w:rsidP="00654E85">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Глава администрации МО «Хогот»</w:t>
      </w:r>
    </w:p>
    <w:p w:rsidR="00654E85" w:rsidRDefault="00654E85" w:rsidP="00654E85">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В.П. </w:t>
      </w:r>
      <w:proofErr w:type="spellStart"/>
      <w:r>
        <w:rPr>
          <w:rFonts w:ascii="Arial" w:hAnsi="Arial" w:cs="Arial"/>
          <w:iCs/>
          <w:sz w:val="24"/>
          <w:szCs w:val="24"/>
        </w:rPr>
        <w:t>Ханаров</w:t>
      </w:r>
      <w:proofErr w:type="spellEnd"/>
    </w:p>
    <w:p w:rsidR="00654E85" w:rsidRDefault="00654E85" w:rsidP="00654E85">
      <w:pPr>
        <w:spacing w:after="0"/>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654E85" w:rsidRDefault="00654E85" w:rsidP="00654E85">
      <w:pPr>
        <w:spacing w:after="0" w:line="240" w:lineRule="auto"/>
        <w:jc w:val="right"/>
        <w:rPr>
          <w:rFonts w:ascii="Courier New" w:hAnsi="Courier New" w:cs="Courier New"/>
        </w:rPr>
      </w:pPr>
      <w:r>
        <w:rPr>
          <w:rFonts w:ascii="Courier New" w:hAnsi="Courier New" w:cs="Courier New"/>
        </w:rPr>
        <w:t>Приложение 1</w:t>
      </w:r>
    </w:p>
    <w:p w:rsidR="00654E85" w:rsidRDefault="00654E85" w:rsidP="00654E85">
      <w:pPr>
        <w:spacing w:after="0" w:line="240" w:lineRule="auto"/>
        <w:jc w:val="right"/>
        <w:rPr>
          <w:rFonts w:ascii="Courier New" w:hAnsi="Courier New" w:cs="Courier New"/>
        </w:rPr>
      </w:pPr>
      <w:r>
        <w:rPr>
          <w:rFonts w:ascii="Courier New" w:hAnsi="Courier New" w:cs="Courier New"/>
        </w:rPr>
        <w:t>к постановлению от 27.02.2019 г. №14</w:t>
      </w:r>
    </w:p>
    <w:p w:rsidR="00654E85" w:rsidRDefault="00654E85" w:rsidP="00654E85">
      <w:pPr>
        <w:spacing w:after="0" w:line="240" w:lineRule="auto"/>
        <w:jc w:val="both"/>
        <w:rPr>
          <w:rFonts w:ascii="Arial" w:hAnsi="Arial" w:cs="Arial"/>
          <w:sz w:val="24"/>
          <w:szCs w:val="24"/>
        </w:rPr>
      </w:pPr>
    </w:p>
    <w:p w:rsidR="00654E85" w:rsidRDefault="00654E85" w:rsidP="00654E85">
      <w:pPr>
        <w:autoSpaceDE w:val="0"/>
        <w:autoSpaceDN w:val="0"/>
        <w:adjustRightInd w:val="0"/>
        <w:spacing w:after="0" w:line="240" w:lineRule="auto"/>
        <w:jc w:val="center"/>
        <w:rPr>
          <w:rFonts w:ascii="Arial" w:hAnsi="Arial" w:cs="Arial"/>
          <w:b/>
          <w:iCs/>
          <w:sz w:val="24"/>
          <w:szCs w:val="24"/>
        </w:rPr>
      </w:pPr>
      <w:r>
        <w:rPr>
          <w:rFonts w:ascii="Arial" w:hAnsi="Arial" w:cs="Arial"/>
          <w:b/>
          <w:iCs/>
          <w:sz w:val="24"/>
          <w:szCs w:val="24"/>
        </w:rPr>
        <w:t>Порядок организации работы по реализации мероприятий перечня проектов народных инициатив и расходования бюджетных средств</w:t>
      </w:r>
    </w:p>
    <w:p w:rsidR="00654E85" w:rsidRDefault="00654E85" w:rsidP="00654E85">
      <w:pPr>
        <w:spacing w:after="0" w:line="240" w:lineRule="auto"/>
        <w:jc w:val="both"/>
        <w:rPr>
          <w:rFonts w:ascii="Arial" w:hAnsi="Arial" w:cs="Arial"/>
          <w:sz w:val="24"/>
          <w:szCs w:val="24"/>
        </w:rPr>
      </w:pP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Настоящий порядок разработан в соответствии с </w:t>
      </w:r>
      <w:r>
        <w:rPr>
          <w:rFonts w:ascii="Arial" w:hAnsi="Arial" w:cs="Arial"/>
          <w:color w:val="000000"/>
          <w:sz w:val="24"/>
          <w:szCs w:val="24"/>
          <w:shd w:val="clear" w:color="auto" w:fill="FFFFFF"/>
        </w:rPr>
        <w:t xml:space="preserve">Законом Иркутской области от 17 декабря 2018 г. № 131-ОЗ </w:t>
      </w:r>
      <w:r>
        <w:rPr>
          <w:rStyle w:val="doccaption"/>
          <w:rFonts w:ascii="Arial" w:hAnsi="Arial" w:cs="Arial"/>
          <w:color w:val="333333"/>
          <w:sz w:val="24"/>
          <w:szCs w:val="24"/>
          <w:shd w:val="clear" w:color="auto" w:fill="FFFFFF"/>
        </w:rPr>
        <w:t>"Об областном бюджете на 2019 год и на плановый период 2020 и 2021 годов"</w:t>
      </w:r>
      <w:r>
        <w:rPr>
          <w:rFonts w:ascii="Arial" w:hAnsi="Arial" w:cs="Arial"/>
          <w:color w:val="000000"/>
          <w:sz w:val="24"/>
          <w:szCs w:val="24"/>
        </w:rPr>
        <w:t xml:space="preserve"> </w:t>
      </w:r>
      <w:r>
        <w:rPr>
          <w:rFonts w:ascii="Arial" w:hAnsi="Arial" w:cs="Arial"/>
          <w:sz w:val="24"/>
          <w:szCs w:val="24"/>
        </w:rPr>
        <w:t xml:space="preserve">и определяет механизм  расходования субсидии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2019 году (далее – субсидия).</w:t>
      </w:r>
      <w:proofErr w:type="gramEnd"/>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«Хогот» по соответствующим кодам бюджетной классификации Российской Федерации.</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3. Главным распорядителем субсидии является администрация муниципального образования «Хогот» (далее – главный распорядитель).</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5. Средства субсидии используются на мероприятия перечня проектов народных инициатив, сформированных на собрании граждан 18.02.2019 г., согласно протоколу собрания граждан о реализации мероприятий перечня проектов народных инициатив в 2019 году:</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5.1.  Мероприятия перечня проектов народных инициатив, подлежащие исполнению администрацией муниципального образования «Хогот»:</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 xml:space="preserve">5.1.1. Приобретение глубинного насоса для замены на водонапорной башне в с. Хогот, ул. </w:t>
      </w:r>
      <w:proofErr w:type="gramStart"/>
      <w:r>
        <w:rPr>
          <w:rFonts w:ascii="Arial" w:hAnsi="Arial" w:cs="Arial"/>
          <w:sz w:val="24"/>
          <w:szCs w:val="24"/>
        </w:rPr>
        <w:t>Полевая</w:t>
      </w:r>
      <w:proofErr w:type="gramEnd"/>
      <w:r>
        <w:rPr>
          <w:rFonts w:ascii="Arial" w:hAnsi="Arial" w:cs="Arial"/>
          <w:sz w:val="24"/>
          <w:szCs w:val="24"/>
        </w:rPr>
        <w:t>, д.31</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1) заключение договора на поставку товара</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2) оплата по договору</w:t>
      </w:r>
    </w:p>
    <w:p w:rsidR="00654E85" w:rsidRDefault="00654E85" w:rsidP="00654E85">
      <w:pPr>
        <w:spacing w:after="0" w:line="240" w:lineRule="auto"/>
        <w:ind w:firstLine="709"/>
        <w:jc w:val="both"/>
        <w:rPr>
          <w:rFonts w:ascii="Arial" w:hAnsi="Arial" w:cs="Arial"/>
          <w:iCs/>
          <w:sz w:val="24"/>
          <w:szCs w:val="24"/>
        </w:rPr>
      </w:pPr>
      <w:r>
        <w:rPr>
          <w:rFonts w:ascii="Arial" w:hAnsi="Arial" w:cs="Arial"/>
          <w:sz w:val="24"/>
          <w:szCs w:val="24"/>
        </w:rPr>
        <w:t xml:space="preserve">5.1.2. </w:t>
      </w:r>
      <w:r>
        <w:rPr>
          <w:rFonts w:ascii="Arial" w:hAnsi="Arial" w:cs="Arial"/>
          <w:iCs/>
          <w:sz w:val="24"/>
          <w:szCs w:val="24"/>
        </w:rPr>
        <w:t xml:space="preserve">Приобретение сварочного аппарата (1 шт.), приобретение бензопилы (1шт.), приобретение </w:t>
      </w:r>
      <w:proofErr w:type="spellStart"/>
      <w:r>
        <w:rPr>
          <w:rFonts w:ascii="Arial" w:hAnsi="Arial" w:cs="Arial"/>
          <w:iCs/>
          <w:sz w:val="24"/>
          <w:szCs w:val="24"/>
        </w:rPr>
        <w:t>углошлифовальной</w:t>
      </w:r>
      <w:proofErr w:type="spellEnd"/>
      <w:r>
        <w:rPr>
          <w:rFonts w:ascii="Arial" w:hAnsi="Arial" w:cs="Arial"/>
          <w:iCs/>
          <w:sz w:val="24"/>
          <w:szCs w:val="24"/>
        </w:rPr>
        <w:t xml:space="preserve"> машины (1шт.) для благоустройства территории МО "Хогот</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1) заключение договоров на поставку товаров</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2) оплата по договорам</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5.2. Мероприятия перечня проектов народных инициатив, подлежащие исполнению с привлечением Муниципального бюджетного учреждения культуры</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 xml:space="preserve">5.2.1. Приобретение волейбольной спортивной формы  для </w:t>
      </w:r>
      <w:proofErr w:type="spellStart"/>
      <w:r>
        <w:rPr>
          <w:rFonts w:ascii="Arial" w:hAnsi="Arial" w:cs="Arial"/>
          <w:sz w:val="24"/>
          <w:szCs w:val="24"/>
        </w:rPr>
        <w:t>Хоготовского</w:t>
      </w:r>
      <w:proofErr w:type="spellEnd"/>
      <w:r>
        <w:rPr>
          <w:rFonts w:ascii="Arial" w:hAnsi="Arial" w:cs="Arial"/>
          <w:sz w:val="24"/>
          <w:szCs w:val="24"/>
        </w:rPr>
        <w:t xml:space="preserve"> ДНТ МБУК КИК МО "Хогот", </w:t>
      </w:r>
      <w:proofErr w:type="spellStart"/>
      <w:r>
        <w:rPr>
          <w:rFonts w:ascii="Arial" w:hAnsi="Arial" w:cs="Arial"/>
          <w:sz w:val="24"/>
          <w:szCs w:val="24"/>
        </w:rPr>
        <w:t>с</w:t>
      </w:r>
      <w:proofErr w:type="gramStart"/>
      <w:r>
        <w:rPr>
          <w:rFonts w:ascii="Arial" w:hAnsi="Arial" w:cs="Arial"/>
          <w:sz w:val="24"/>
          <w:szCs w:val="24"/>
        </w:rPr>
        <w:t>.Х</w:t>
      </w:r>
      <w:proofErr w:type="gramEnd"/>
      <w:r>
        <w:rPr>
          <w:rFonts w:ascii="Arial" w:hAnsi="Arial" w:cs="Arial"/>
          <w:sz w:val="24"/>
          <w:szCs w:val="24"/>
        </w:rPr>
        <w:t>огот</w:t>
      </w:r>
      <w:proofErr w:type="spellEnd"/>
      <w:r>
        <w:rPr>
          <w:rFonts w:ascii="Arial" w:hAnsi="Arial" w:cs="Arial"/>
          <w:sz w:val="24"/>
          <w:szCs w:val="24"/>
        </w:rPr>
        <w:t>, ул. Трактовая, д.26А</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1) заключение договора по приобретению волейбольной спортивной формы</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2) оплата по договору</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5.2.2</w:t>
      </w:r>
      <w:r>
        <w:rPr>
          <w:rFonts w:ascii="Arial" w:hAnsi="Arial" w:cs="Arial"/>
          <w:i/>
          <w:iCs/>
          <w:sz w:val="24"/>
          <w:szCs w:val="24"/>
        </w:rPr>
        <w:t xml:space="preserve"> </w:t>
      </w:r>
      <w:r>
        <w:rPr>
          <w:rFonts w:ascii="Arial" w:hAnsi="Arial" w:cs="Arial"/>
          <w:iCs/>
          <w:sz w:val="24"/>
          <w:szCs w:val="24"/>
        </w:rPr>
        <w:t xml:space="preserve">Пошив сценических детских костюмов  для </w:t>
      </w:r>
      <w:proofErr w:type="spellStart"/>
      <w:r>
        <w:rPr>
          <w:rFonts w:ascii="Arial" w:hAnsi="Arial" w:cs="Arial"/>
          <w:iCs/>
          <w:sz w:val="24"/>
          <w:szCs w:val="24"/>
        </w:rPr>
        <w:t>Хоготовского</w:t>
      </w:r>
      <w:proofErr w:type="spellEnd"/>
      <w:r>
        <w:rPr>
          <w:rFonts w:ascii="Arial" w:hAnsi="Arial" w:cs="Arial"/>
          <w:iCs/>
          <w:sz w:val="24"/>
          <w:szCs w:val="24"/>
        </w:rPr>
        <w:t xml:space="preserve"> ДНТ МБУК КИК МО "Хогот", </w:t>
      </w:r>
      <w:proofErr w:type="spellStart"/>
      <w:r>
        <w:rPr>
          <w:rFonts w:ascii="Arial" w:hAnsi="Arial" w:cs="Arial"/>
          <w:iCs/>
          <w:sz w:val="24"/>
          <w:szCs w:val="24"/>
        </w:rPr>
        <w:t>с</w:t>
      </w:r>
      <w:proofErr w:type="gramStart"/>
      <w:r>
        <w:rPr>
          <w:rFonts w:ascii="Arial" w:hAnsi="Arial" w:cs="Arial"/>
          <w:iCs/>
          <w:sz w:val="24"/>
          <w:szCs w:val="24"/>
        </w:rPr>
        <w:t>.Х</w:t>
      </w:r>
      <w:proofErr w:type="gramEnd"/>
      <w:r>
        <w:rPr>
          <w:rFonts w:ascii="Arial" w:hAnsi="Arial" w:cs="Arial"/>
          <w:iCs/>
          <w:sz w:val="24"/>
          <w:szCs w:val="24"/>
        </w:rPr>
        <w:t>огот</w:t>
      </w:r>
      <w:proofErr w:type="spellEnd"/>
      <w:r>
        <w:rPr>
          <w:rFonts w:ascii="Arial" w:hAnsi="Arial" w:cs="Arial"/>
          <w:iCs/>
          <w:sz w:val="24"/>
          <w:szCs w:val="24"/>
        </w:rPr>
        <w:t>, ул. Трактовая, д.26А</w:t>
      </w:r>
    </w:p>
    <w:p w:rsidR="00654E85" w:rsidRDefault="00654E85" w:rsidP="00654E85">
      <w:pPr>
        <w:spacing w:after="0" w:line="240" w:lineRule="auto"/>
        <w:ind w:firstLine="709"/>
        <w:jc w:val="both"/>
        <w:rPr>
          <w:rFonts w:ascii="Arial" w:hAnsi="Arial" w:cs="Arial"/>
          <w:iCs/>
          <w:sz w:val="24"/>
          <w:szCs w:val="24"/>
        </w:rPr>
      </w:pPr>
      <w:r>
        <w:rPr>
          <w:rFonts w:ascii="Arial" w:hAnsi="Arial" w:cs="Arial"/>
          <w:sz w:val="24"/>
          <w:szCs w:val="24"/>
        </w:rPr>
        <w:t xml:space="preserve">1) заключение договора на пошив сценических детских костюмов  </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2) оплата по договору</w:t>
      </w:r>
    </w:p>
    <w:p w:rsidR="00654E85" w:rsidRDefault="00654E85" w:rsidP="00654E85">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5.2.3 Приобретение стульев для сельского клуба в д. </w:t>
      </w:r>
      <w:proofErr w:type="spellStart"/>
      <w:r>
        <w:rPr>
          <w:rFonts w:ascii="Arial" w:hAnsi="Arial" w:cs="Arial"/>
          <w:sz w:val="24"/>
          <w:szCs w:val="24"/>
        </w:rPr>
        <w:t>Кайзеран</w:t>
      </w:r>
      <w:proofErr w:type="spellEnd"/>
      <w:r>
        <w:rPr>
          <w:rFonts w:ascii="Arial" w:hAnsi="Arial" w:cs="Arial"/>
          <w:sz w:val="24"/>
          <w:szCs w:val="24"/>
        </w:rPr>
        <w:t xml:space="preserve">, ул. Клубная, д.13;  Дома фольклора в д. </w:t>
      </w:r>
      <w:proofErr w:type="spellStart"/>
      <w:r>
        <w:rPr>
          <w:rFonts w:ascii="Arial" w:hAnsi="Arial" w:cs="Arial"/>
          <w:sz w:val="24"/>
          <w:szCs w:val="24"/>
        </w:rPr>
        <w:t>Шутхалун</w:t>
      </w:r>
      <w:proofErr w:type="spellEnd"/>
      <w:r>
        <w:rPr>
          <w:rFonts w:ascii="Arial" w:hAnsi="Arial" w:cs="Arial"/>
          <w:sz w:val="24"/>
          <w:szCs w:val="24"/>
        </w:rPr>
        <w:t xml:space="preserve"> ул. Трактовая, д.49; Дома фольклора в д. </w:t>
      </w:r>
      <w:proofErr w:type="spellStart"/>
      <w:r>
        <w:rPr>
          <w:rFonts w:ascii="Arial" w:hAnsi="Arial" w:cs="Arial"/>
          <w:sz w:val="24"/>
          <w:szCs w:val="24"/>
        </w:rPr>
        <w:t>Хандагай</w:t>
      </w:r>
      <w:proofErr w:type="spellEnd"/>
      <w:r>
        <w:rPr>
          <w:rFonts w:ascii="Arial" w:hAnsi="Arial" w:cs="Arial"/>
          <w:sz w:val="24"/>
          <w:szCs w:val="24"/>
        </w:rPr>
        <w:t xml:space="preserve"> ул. Нагорная, д.12; Дома Досуга в д. Старый Хогот, ул. Трактовая, д.6</w:t>
      </w:r>
      <w:proofErr w:type="gramEnd"/>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1) заключение договора по приобретению стульев</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2) оплата по договору</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lastRenderedPageBreak/>
        <w:t xml:space="preserve">6. Сроки </w:t>
      </w:r>
      <w:proofErr w:type="gramStart"/>
      <w:r>
        <w:rPr>
          <w:rFonts w:ascii="Arial" w:hAnsi="Arial" w:cs="Arial"/>
          <w:sz w:val="24"/>
          <w:szCs w:val="24"/>
        </w:rPr>
        <w:t>реализации мероприятий перечня проектов народных инициатив</w:t>
      </w:r>
      <w:proofErr w:type="gramEnd"/>
      <w:r>
        <w:rPr>
          <w:rFonts w:ascii="Arial" w:hAnsi="Arial" w:cs="Arial"/>
          <w:sz w:val="24"/>
          <w:szCs w:val="24"/>
        </w:rPr>
        <w:t xml:space="preserve"> до 30 декабря 2019 года.</w:t>
      </w:r>
    </w:p>
    <w:p w:rsidR="00654E85" w:rsidRDefault="00654E85" w:rsidP="00654E85">
      <w:pPr>
        <w:spacing w:after="0" w:line="240" w:lineRule="auto"/>
        <w:ind w:firstLine="708"/>
        <w:jc w:val="both"/>
        <w:rPr>
          <w:rFonts w:ascii="Arial" w:hAnsi="Arial" w:cs="Arial"/>
          <w:sz w:val="24"/>
          <w:szCs w:val="24"/>
        </w:rPr>
      </w:pPr>
      <w:r>
        <w:rPr>
          <w:rFonts w:ascii="Arial" w:hAnsi="Arial" w:cs="Arial"/>
          <w:sz w:val="24"/>
          <w:szCs w:val="24"/>
        </w:rPr>
        <w:t>7. Исполнение мероприятий администрацией муниципального образования «Хогот»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654E85" w:rsidRDefault="00654E85" w:rsidP="00654E85">
      <w:pPr>
        <w:spacing w:after="0" w:line="240" w:lineRule="auto"/>
        <w:ind w:firstLine="708"/>
        <w:jc w:val="both"/>
        <w:rPr>
          <w:rFonts w:ascii="Arial" w:hAnsi="Arial" w:cs="Arial"/>
          <w:sz w:val="24"/>
          <w:szCs w:val="24"/>
        </w:rPr>
      </w:pPr>
      <w:r>
        <w:rPr>
          <w:rFonts w:ascii="Arial" w:hAnsi="Arial" w:cs="Arial"/>
          <w:sz w:val="24"/>
          <w:szCs w:val="24"/>
        </w:rPr>
        <w:t xml:space="preserve">8. Бюджетные ассигнования для МБУК КИК МО «Хогот» увеличиваются для укрепления материально-технической базы, что влечет за собой необходимость внесения изменений в бюджетную смету. </w:t>
      </w:r>
    </w:p>
    <w:p w:rsidR="00654E85" w:rsidRDefault="00654E85" w:rsidP="00654E85">
      <w:pPr>
        <w:spacing w:after="0" w:line="240" w:lineRule="auto"/>
        <w:ind w:firstLine="708"/>
        <w:jc w:val="both"/>
        <w:rPr>
          <w:rFonts w:ascii="Arial" w:hAnsi="Arial" w:cs="Arial"/>
          <w:sz w:val="24"/>
          <w:szCs w:val="24"/>
        </w:rPr>
      </w:pPr>
      <w:r>
        <w:rPr>
          <w:rFonts w:ascii="Arial" w:hAnsi="Arial" w:cs="Arial"/>
          <w:sz w:val="24"/>
          <w:szCs w:val="24"/>
        </w:rPr>
        <w:t>МБУК КИК МО «Хогот»  необходимо осуществлять закупки товаров, работ и услуг в соответствии с законодательством о контрактной системе.</w:t>
      </w:r>
    </w:p>
    <w:p w:rsidR="00654E85" w:rsidRDefault="00654E85" w:rsidP="00654E85">
      <w:pPr>
        <w:spacing w:after="0" w:line="240" w:lineRule="auto"/>
        <w:ind w:firstLine="709"/>
        <w:jc w:val="both"/>
        <w:rPr>
          <w:rFonts w:ascii="Arial" w:hAnsi="Arial" w:cs="Arial"/>
          <w:color w:val="000000"/>
          <w:sz w:val="24"/>
          <w:szCs w:val="24"/>
        </w:rPr>
      </w:pPr>
      <w:r>
        <w:rPr>
          <w:rFonts w:ascii="Arial" w:hAnsi="Arial" w:cs="Arial"/>
          <w:sz w:val="24"/>
          <w:szCs w:val="24"/>
        </w:rPr>
        <w:t xml:space="preserve">9. </w:t>
      </w:r>
      <w:r>
        <w:rPr>
          <w:rFonts w:ascii="Arial" w:hAnsi="Arial" w:cs="Arial"/>
          <w:color w:val="000000"/>
          <w:sz w:val="24"/>
          <w:szCs w:val="24"/>
        </w:rPr>
        <w:t xml:space="preserve">Для получения субсидии </w:t>
      </w:r>
      <w:r>
        <w:rPr>
          <w:rFonts w:ascii="Arial" w:hAnsi="Arial" w:cs="Arial"/>
          <w:sz w:val="24"/>
          <w:szCs w:val="24"/>
        </w:rPr>
        <w:t xml:space="preserve">главный распорядитель бюджетных средств   </w:t>
      </w:r>
      <w:r>
        <w:rPr>
          <w:rFonts w:ascii="Arial" w:hAnsi="Arial" w:cs="Arial"/>
          <w:color w:val="000000"/>
          <w:sz w:val="24"/>
          <w:szCs w:val="24"/>
        </w:rPr>
        <w:t>направляет в министерство</w:t>
      </w:r>
      <w:r>
        <w:rPr>
          <w:rFonts w:ascii="Arial" w:hAnsi="Arial" w:cs="Arial"/>
          <w:sz w:val="24"/>
          <w:szCs w:val="24"/>
        </w:rPr>
        <w:t xml:space="preserve"> экономического развития Иркутской области</w:t>
      </w:r>
      <w:r>
        <w:rPr>
          <w:rFonts w:ascii="Arial" w:hAnsi="Arial" w:cs="Arial"/>
          <w:color w:val="000000"/>
          <w:sz w:val="24"/>
          <w:szCs w:val="24"/>
        </w:rPr>
        <w:t>:</w:t>
      </w:r>
    </w:p>
    <w:p w:rsidR="00654E85" w:rsidRDefault="00654E85" w:rsidP="00654E85">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а) заявку</w:t>
      </w:r>
    </w:p>
    <w:p w:rsidR="00654E85" w:rsidRDefault="00654E85" w:rsidP="00654E85">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б) протокол схода</w:t>
      </w:r>
    </w:p>
    <w:p w:rsidR="00654E85" w:rsidRDefault="00654E85" w:rsidP="00654E85">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в) заверенные копии документов, подтверждающих право собственности</w:t>
      </w:r>
    </w:p>
    <w:p w:rsidR="00654E85" w:rsidRDefault="00654E85" w:rsidP="00654E85">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г) выписку из сводной бюджетной росписи местного бюджета</w:t>
      </w:r>
    </w:p>
    <w:p w:rsidR="00654E85" w:rsidRDefault="00654E85" w:rsidP="00654E85">
      <w:pPr>
        <w:shd w:val="clear" w:color="auto" w:fill="FFFFFF"/>
        <w:tabs>
          <w:tab w:val="left" w:pos="739"/>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д) копии НПА;</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2019 года направить в министерство Заявку на перераспределение субсидии, документы об итогах, проведенных в 2019 году сходов граждан, публичных слушаний, конференций граждан (собрания делегатов</w:t>
      </w:r>
      <w:proofErr w:type="gramEnd"/>
      <w:r>
        <w:rPr>
          <w:rFonts w:ascii="Arial" w:hAnsi="Arial" w:cs="Arial"/>
          <w:sz w:val="24"/>
          <w:szCs w:val="24"/>
        </w:rPr>
        <w:t xml:space="preserve">), собраний граждан или других форм непосредственного осуществления населением местного самоуправления и участия в его осуществлении </w:t>
      </w:r>
      <w:r>
        <w:rPr>
          <w:rFonts w:ascii="Arial" w:hAnsi="Arial" w:cs="Arial"/>
          <w:bCs/>
          <w:sz w:val="24"/>
          <w:szCs w:val="24"/>
        </w:rPr>
        <w:t>об одобрении новых проектов.</w:t>
      </w:r>
    </w:p>
    <w:p w:rsidR="00654E85" w:rsidRDefault="00654E85" w:rsidP="00654E85">
      <w:pPr>
        <w:spacing w:after="0" w:line="240" w:lineRule="auto"/>
        <w:ind w:firstLine="709"/>
        <w:jc w:val="both"/>
        <w:rPr>
          <w:rFonts w:ascii="Arial" w:hAnsi="Arial" w:cs="Arial"/>
          <w:sz w:val="24"/>
          <w:szCs w:val="24"/>
        </w:rPr>
      </w:pPr>
      <w:r>
        <w:rPr>
          <w:rFonts w:ascii="Arial" w:hAnsi="Arial" w:cs="Arial"/>
          <w:bCs/>
          <w:sz w:val="24"/>
          <w:szCs w:val="24"/>
        </w:rPr>
        <w:t xml:space="preserve">Министерство </w:t>
      </w:r>
      <w:r>
        <w:rPr>
          <w:rFonts w:ascii="Arial" w:hAnsi="Arial" w:cs="Arial"/>
          <w:sz w:val="24"/>
          <w:szCs w:val="24"/>
        </w:rPr>
        <w:t>проверяет представленные получателями документы и не позднее 29 ноября 2019 года выносит на рассмотрение Комиссии вопрос о необходимости перераспределения субсидий на мероприятия, включенные в новые проекты.</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 xml:space="preserve">Комиссия в срок до 6 декабря 2019 года рассматривает новый проект и принимает решение о перераспределении субсидии или об отказе в перераспределении субсидии. </w:t>
      </w:r>
    </w:p>
    <w:p w:rsidR="00654E85" w:rsidRDefault="00654E85" w:rsidP="00654E85">
      <w:pPr>
        <w:spacing w:after="0" w:line="240" w:lineRule="auto"/>
        <w:ind w:firstLine="709"/>
        <w:jc w:val="both"/>
        <w:rPr>
          <w:rFonts w:ascii="Arial" w:hAnsi="Arial" w:cs="Arial"/>
          <w:sz w:val="24"/>
          <w:szCs w:val="24"/>
        </w:rPr>
      </w:pPr>
      <w:r>
        <w:rPr>
          <w:rFonts w:ascii="Arial" w:hAnsi="Arial" w:cs="Arial"/>
          <w:sz w:val="24"/>
          <w:szCs w:val="24"/>
        </w:rPr>
        <w:t>11.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654E85" w:rsidRDefault="00654E85" w:rsidP="00654E85">
      <w:pPr>
        <w:spacing w:after="0" w:line="240" w:lineRule="auto"/>
        <w:ind w:firstLine="708"/>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Контроль за</w:t>
      </w:r>
      <w:proofErr w:type="gramEnd"/>
      <w:r>
        <w:rPr>
          <w:rFonts w:ascii="Arial" w:hAnsi="Arial" w:cs="Arial"/>
          <w:sz w:val="24"/>
          <w:szCs w:val="24"/>
        </w:rPr>
        <w:t xml:space="preserve"> целевым использованием субсидий осуществляют вышестоящие исполнительные органы.</w:t>
      </w:r>
    </w:p>
    <w:p w:rsidR="00654E85" w:rsidRDefault="00654E85" w:rsidP="00654E85">
      <w:pPr>
        <w:spacing w:after="0" w:line="240" w:lineRule="auto"/>
        <w:ind w:firstLine="708"/>
        <w:jc w:val="both"/>
        <w:rPr>
          <w:rFonts w:ascii="Arial" w:hAnsi="Arial" w:cs="Arial"/>
          <w:sz w:val="24"/>
          <w:szCs w:val="24"/>
        </w:rPr>
      </w:pPr>
    </w:p>
    <w:p w:rsidR="00654E85" w:rsidRDefault="00654E85" w:rsidP="00654E85">
      <w:pPr>
        <w:spacing w:after="0" w:line="240" w:lineRule="auto"/>
        <w:rPr>
          <w:rFonts w:ascii="Arial" w:hAnsi="Arial" w:cs="Arial"/>
          <w:sz w:val="24"/>
          <w:szCs w:val="24"/>
        </w:rPr>
      </w:pPr>
      <w:r>
        <w:rPr>
          <w:rFonts w:ascii="Arial" w:hAnsi="Arial" w:cs="Arial"/>
          <w:sz w:val="24"/>
          <w:szCs w:val="24"/>
        </w:rPr>
        <w:t>Глава администрации МО «Хогот»</w:t>
      </w:r>
    </w:p>
    <w:p w:rsidR="00654E85" w:rsidRDefault="00654E85" w:rsidP="00654E85">
      <w:pPr>
        <w:spacing w:after="0" w:line="240" w:lineRule="auto"/>
        <w:rPr>
          <w:rFonts w:ascii="Arial" w:hAnsi="Arial" w:cs="Arial"/>
          <w:sz w:val="24"/>
          <w:szCs w:val="24"/>
        </w:rPr>
      </w:pPr>
      <w:r>
        <w:rPr>
          <w:rFonts w:ascii="Arial" w:hAnsi="Arial" w:cs="Arial"/>
          <w:sz w:val="24"/>
          <w:szCs w:val="24"/>
        </w:rPr>
        <w:t xml:space="preserve">В.П. </w:t>
      </w:r>
      <w:proofErr w:type="spellStart"/>
      <w:r>
        <w:rPr>
          <w:rFonts w:ascii="Arial" w:hAnsi="Arial" w:cs="Arial"/>
          <w:sz w:val="24"/>
          <w:szCs w:val="24"/>
        </w:rPr>
        <w:t>Ханаров</w:t>
      </w:r>
      <w:proofErr w:type="spellEnd"/>
    </w:p>
    <w:p w:rsidR="00654E85" w:rsidRDefault="00654E85" w:rsidP="00654E85">
      <w:pPr>
        <w:rPr>
          <w:rFonts w:ascii="Arial" w:hAnsi="Arial" w:cs="Arial"/>
          <w:sz w:val="24"/>
          <w:szCs w:val="24"/>
        </w:rPr>
      </w:pPr>
    </w:p>
    <w:p w:rsidR="00654E85" w:rsidRDefault="00654E85" w:rsidP="00654E85">
      <w:pPr>
        <w:rPr>
          <w:rFonts w:ascii="Arial" w:hAnsi="Arial" w:cs="Arial"/>
          <w:sz w:val="24"/>
          <w:szCs w:val="24"/>
        </w:rPr>
      </w:pPr>
    </w:p>
    <w:p w:rsidR="00835AB3" w:rsidRDefault="00835AB3"/>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85A"/>
    <w:multiLevelType w:val="hybridMultilevel"/>
    <w:tmpl w:val="A932624C"/>
    <w:lvl w:ilvl="0" w:tplc="04190011">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24E0EA3"/>
    <w:multiLevelType w:val="hybridMultilevel"/>
    <w:tmpl w:val="D2B6220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85"/>
    <w:rsid w:val="00006029"/>
    <w:rsid w:val="00006537"/>
    <w:rsid w:val="0001666C"/>
    <w:rsid w:val="00020824"/>
    <w:rsid w:val="00021C8F"/>
    <w:rsid w:val="00023556"/>
    <w:rsid w:val="00023FC9"/>
    <w:rsid w:val="000266AF"/>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33D1"/>
    <w:rsid w:val="0006403F"/>
    <w:rsid w:val="000645B1"/>
    <w:rsid w:val="00065BAC"/>
    <w:rsid w:val="00065CED"/>
    <w:rsid w:val="00065F13"/>
    <w:rsid w:val="00072919"/>
    <w:rsid w:val="0007372A"/>
    <w:rsid w:val="000753A6"/>
    <w:rsid w:val="00076148"/>
    <w:rsid w:val="000769FC"/>
    <w:rsid w:val="000773AC"/>
    <w:rsid w:val="0007799F"/>
    <w:rsid w:val="0008153B"/>
    <w:rsid w:val="000825E9"/>
    <w:rsid w:val="00083D24"/>
    <w:rsid w:val="00084D59"/>
    <w:rsid w:val="00086F67"/>
    <w:rsid w:val="000953E0"/>
    <w:rsid w:val="00096389"/>
    <w:rsid w:val="000979BA"/>
    <w:rsid w:val="00097C83"/>
    <w:rsid w:val="000A1476"/>
    <w:rsid w:val="000A23AB"/>
    <w:rsid w:val="000A30FC"/>
    <w:rsid w:val="000A4068"/>
    <w:rsid w:val="000A4DA8"/>
    <w:rsid w:val="000A6194"/>
    <w:rsid w:val="000A7164"/>
    <w:rsid w:val="000A76D1"/>
    <w:rsid w:val="000B117D"/>
    <w:rsid w:val="000B2A71"/>
    <w:rsid w:val="000B2E37"/>
    <w:rsid w:val="000B3A1D"/>
    <w:rsid w:val="000B3B4C"/>
    <w:rsid w:val="000B4503"/>
    <w:rsid w:val="000B4D04"/>
    <w:rsid w:val="000B4E99"/>
    <w:rsid w:val="000C032D"/>
    <w:rsid w:val="000C0F75"/>
    <w:rsid w:val="000C1B91"/>
    <w:rsid w:val="000C1C7C"/>
    <w:rsid w:val="000C216F"/>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040E"/>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AF8"/>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36D0E"/>
    <w:rsid w:val="00140038"/>
    <w:rsid w:val="00140401"/>
    <w:rsid w:val="001425A8"/>
    <w:rsid w:val="0014538F"/>
    <w:rsid w:val="00151699"/>
    <w:rsid w:val="001519E9"/>
    <w:rsid w:val="00152622"/>
    <w:rsid w:val="00152D54"/>
    <w:rsid w:val="00154286"/>
    <w:rsid w:val="00155816"/>
    <w:rsid w:val="0015646E"/>
    <w:rsid w:val="00160E1E"/>
    <w:rsid w:val="00161EC0"/>
    <w:rsid w:val="00161FA2"/>
    <w:rsid w:val="00162D83"/>
    <w:rsid w:val="00165974"/>
    <w:rsid w:val="00165C1F"/>
    <w:rsid w:val="00166C27"/>
    <w:rsid w:val="00171169"/>
    <w:rsid w:val="001729A6"/>
    <w:rsid w:val="00173087"/>
    <w:rsid w:val="001731D0"/>
    <w:rsid w:val="0017365C"/>
    <w:rsid w:val="00173EDF"/>
    <w:rsid w:val="00174546"/>
    <w:rsid w:val="001751E4"/>
    <w:rsid w:val="001764EE"/>
    <w:rsid w:val="0017686C"/>
    <w:rsid w:val="001771FC"/>
    <w:rsid w:val="001828D1"/>
    <w:rsid w:val="0018372A"/>
    <w:rsid w:val="00183BF2"/>
    <w:rsid w:val="001842F0"/>
    <w:rsid w:val="00185876"/>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3BB5"/>
    <w:rsid w:val="001C54BC"/>
    <w:rsid w:val="001C683F"/>
    <w:rsid w:val="001C6E65"/>
    <w:rsid w:val="001C7B7D"/>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2CF9"/>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AE9"/>
    <w:rsid w:val="00247C04"/>
    <w:rsid w:val="00247CF9"/>
    <w:rsid w:val="00252D2F"/>
    <w:rsid w:val="00253DDB"/>
    <w:rsid w:val="002564E2"/>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4DB9"/>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69"/>
    <w:rsid w:val="002A76F4"/>
    <w:rsid w:val="002A7871"/>
    <w:rsid w:val="002A7C37"/>
    <w:rsid w:val="002B1D2D"/>
    <w:rsid w:val="002B4121"/>
    <w:rsid w:val="002B49A1"/>
    <w:rsid w:val="002B79E1"/>
    <w:rsid w:val="002C05BD"/>
    <w:rsid w:val="002C09E8"/>
    <w:rsid w:val="002C1C50"/>
    <w:rsid w:val="002C385E"/>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50E"/>
    <w:rsid w:val="00321873"/>
    <w:rsid w:val="00321BBD"/>
    <w:rsid w:val="00321C14"/>
    <w:rsid w:val="00321E00"/>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571"/>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A6A7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D10AD"/>
    <w:rsid w:val="003D1439"/>
    <w:rsid w:val="003E01E9"/>
    <w:rsid w:val="003E2FB1"/>
    <w:rsid w:val="003E3EC0"/>
    <w:rsid w:val="003E40C5"/>
    <w:rsid w:val="003E5C55"/>
    <w:rsid w:val="003E6978"/>
    <w:rsid w:val="003E6B97"/>
    <w:rsid w:val="003E7F88"/>
    <w:rsid w:val="003F1457"/>
    <w:rsid w:val="003F377C"/>
    <w:rsid w:val="003F5345"/>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11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08D"/>
    <w:rsid w:val="004553D7"/>
    <w:rsid w:val="00456303"/>
    <w:rsid w:val="00461847"/>
    <w:rsid w:val="00461C83"/>
    <w:rsid w:val="00463AFF"/>
    <w:rsid w:val="00466012"/>
    <w:rsid w:val="004672FC"/>
    <w:rsid w:val="00467EB6"/>
    <w:rsid w:val="0047003D"/>
    <w:rsid w:val="00470A53"/>
    <w:rsid w:val="0047496C"/>
    <w:rsid w:val="00481138"/>
    <w:rsid w:val="004834C4"/>
    <w:rsid w:val="004847CB"/>
    <w:rsid w:val="00485265"/>
    <w:rsid w:val="0048533A"/>
    <w:rsid w:val="00485D7A"/>
    <w:rsid w:val="004875DE"/>
    <w:rsid w:val="00487ED4"/>
    <w:rsid w:val="00490E91"/>
    <w:rsid w:val="0049342B"/>
    <w:rsid w:val="00494F21"/>
    <w:rsid w:val="0049732F"/>
    <w:rsid w:val="004973D3"/>
    <w:rsid w:val="004A0D8A"/>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435"/>
    <w:rsid w:val="00511746"/>
    <w:rsid w:val="005129D3"/>
    <w:rsid w:val="00514A70"/>
    <w:rsid w:val="00517369"/>
    <w:rsid w:val="005212A1"/>
    <w:rsid w:val="00521AA5"/>
    <w:rsid w:val="005222C5"/>
    <w:rsid w:val="005239B6"/>
    <w:rsid w:val="00525197"/>
    <w:rsid w:val="00526167"/>
    <w:rsid w:val="00532054"/>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75F82"/>
    <w:rsid w:val="0058001A"/>
    <w:rsid w:val="00582B38"/>
    <w:rsid w:val="00582CB5"/>
    <w:rsid w:val="005835AD"/>
    <w:rsid w:val="00583CE7"/>
    <w:rsid w:val="005845B3"/>
    <w:rsid w:val="00584FDC"/>
    <w:rsid w:val="00591D6A"/>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366B"/>
    <w:rsid w:val="005B4499"/>
    <w:rsid w:val="005B508A"/>
    <w:rsid w:val="005B6C2E"/>
    <w:rsid w:val="005C0CC0"/>
    <w:rsid w:val="005C16DB"/>
    <w:rsid w:val="005C1A16"/>
    <w:rsid w:val="005C37D5"/>
    <w:rsid w:val="005C685D"/>
    <w:rsid w:val="005C7CAC"/>
    <w:rsid w:val="005C7DF9"/>
    <w:rsid w:val="005D01F6"/>
    <w:rsid w:val="005D14E4"/>
    <w:rsid w:val="005D3E2F"/>
    <w:rsid w:val="005D3F34"/>
    <w:rsid w:val="005D42A3"/>
    <w:rsid w:val="005D4340"/>
    <w:rsid w:val="005D76D5"/>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0A95"/>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1CCA"/>
    <w:rsid w:val="0063275C"/>
    <w:rsid w:val="0063627A"/>
    <w:rsid w:val="00637833"/>
    <w:rsid w:val="00640469"/>
    <w:rsid w:val="00641621"/>
    <w:rsid w:val="00641C7E"/>
    <w:rsid w:val="00642D2D"/>
    <w:rsid w:val="00643FF4"/>
    <w:rsid w:val="0064498F"/>
    <w:rsid w:val="00646334"/>
    <w:rsid w:val="006519FC"/>
    <w:rsid w:val="00652DBF"/>
    <w:rsid w:val="006532E9"/>
    <w:rsid w:val="00654E85"/>
    <w:rsid w:val="0065513F"/>
    <w:rsid w:val="00655493"/>
    <w:rsid w:val="00655C20"/>
    <w:rsid w:val="00655FD4"/>
    <w:rsid w:val="0066227B"/>
    <w:rsid w:val="006624BD"/>
    <w:rsid w:val="00662CCD"/>
    <w:rsid w:val="006631F1"/>
    <w:rsid w:val="006645A8"/>
    <w:rsid w:val="006659FC"/>
    <w:rsid w:val="00666880"/>
    <w:rsid w:val="006671A4"/>
    <w:rsid w:val="006672AD"/>
    <w:rsid w:val="00673F13"/>
    <w:rsid w:val="00673F75"/>
    <w:rsid w:val="006742A6"/>
    <w:rsid w:val="00674862"/>
    <w:rsid w:val="00674ACA"/>
    <w:rsid w:val="00676003"/>
    <w:rsid w:val="00676BC9"/>
    <w:rsid w:val="006771C3"/>
    <w:rsid w:val="00677282"/>
    <w:rsid w:val="0067791B"/>
    <w:rsid w:val="00677C53"/>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4371"/>
    <w:rsid w:val="006D54AE"/>
    <w:rsid w:val="006D56C6"/>
    <w:rsid w:val="006D60D0"/>
    <w:rsid w:val="006D6DA5"/>
    <w:rsid w:val="006E10B6"/>
    <w:rsid w:val="006E1ABD"/>
    <w:rsid w:val="006E1F58"/>
    <w:rsid w:val="006E264D"/>
    <w:rsid w:val="006E4DC4"/>
    <w:rsid w:val="006E5282"/>
    <w:rsid w:val="006E528A"/>
    <w:rsid w:val="006E7BA1"/>
    <w:rsid w:val="006F0A06"/>
    <w:rsid w:val="006F1B92"/>
    <w:rsid w:val="006F213E"/>
    <w:rsid w:val="006F3D1C"/>
    <w:rsid w:val="006F42D5"/>
    <w:rsid w:val="006F43B7"/>
    <w:rsid w:val="006F4B87"/>
    <w:rsid w:val="006F5700"/>
    <w:rsid w:val="006F636D"/>
    <w:rsid w:val="00700A11"/>
    <w:rsid w:val="00703B4A"/>
    <w:rsid w:val="00704411"/>
    <w:rsid w:val="007044FF"/>
    <w:rsid w:val="00710319"/>
    <w:rsid w:val="007114C1"/>
    <w:rsid w:val="00711A8C"/>
    <w:rsid w:val="0071216A"/>
    <w:rsid w:val="007127E4"/>
    <w:rsid w:val="00712A1D"/>
    <w:rsid w:val="00713122"/>
    <w:rsid w:val="007137DD"/>
    <w:rsid w:val="007145B6"/>
    <w:rsid w:val="00714743"/>
    <w:rsid w:val="007152C0"/>
    <w:rsid w:val="0071594C"/>
    <w:rsid w:val="00715DD1"/>
    <w:rsid w:val="0071792C"/>
    <w:rsid w:val="00722C60"/>
    <w:rsid w:val="00723840"/>
    <w:rsid w:val="007252B1"/>
    <w:rsid w:val="00727BE8"/>
    <w:rsid w:val="007305D3"/>
    <w:rsid w:val="0073064E"/>
    <w:rsid w:val="00736439"/>
    <w:rsid w:val="00737A48"/>
    <w:rsid w:val="00737E5F"/>
    <w:rsid w:val="007403C8"/>
    <w:rsid w:val="007426D7"/>
    <w:rsid w:val="00743E0B"/>
    <w:rsid w:val="00744EBF"/>
    <w:rsid w:val="0074516B"/>
    <w:rsid w:val="0074686B"/>
    <w:rsid w:val="00747E06"/>
    <w:rsid w:val="00750233"/>
    <w:rsid w:val="00750236"/>
    <w:rsid w:val="00752078"/>
    <w:rsid w:val="007527B5"/>
    <w:rsid w:val="00752BA8"/>
    <w:rsid w:val="00754335"/>
    <w:rsid w:val="00756088"/>
    <w:rsid w:val="00757BD9"/>
    <w:rsid w:val="00762BB0"/>
    <w:rsid w:val="0076392C"/>
    <w:rsid w:val="00764E03"/>
    <w:rsid w:val="00767BE9"/>
    <w:rsid w:val="0077008E"/>
    <w:rsid w:val="00771C2B"/>
    <w:rsid w:val="007728B6"/>
    <w:rsid w:val="0077332D"/>
    <w:rsid w:val="00773EC8"/>
    <w:rsid w:val="007744D4"/>
    <w:rsid w:val="00776419"/>
    <w:rsid w:val="00781587"/>
    <w:rsid w:val="00782B9B"/>
    <w:rsid w:val="00782EE4"/>
    <w:rsid w:val="00783969"/>
    <w:rsid w:val="0078444F"/>
    <w:rsid w:val="0078550C"/>
    <w:rsid w:val="00786388"/>
    <w:rsid w:val="007914E3"/>
    <w:rsid w:val="00792487"/>
    <w:rsid w:val="00792575"/>
    <w:rsid w:val="00796F6A"/>
    <w:rsid w:val="007A08B2"/>
    <w:rsid w:val="007A0B36"/>
    <w:rsid w:val="007A2BE4"/>
    <w:rsid w:val="007A6BC6"/>
    <w:rsid w:val="007A7A4E"/>
    <w:rsid w:val="007B13C9"/>
    <w:rsid w:val="007B1A1A"/>
    <w:rsid w:val="007B314B"/>
    <w:rsid w:val="007B7ECE"/>
    <w:rsid w:val="007C1DB2"/>
    <w:rsid w:val="007C5A02"/>
    <w:rsid w:val="007C6635"/>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2CE6"/>
    <w:rsid w:val="007F5A7E"/>
    <w:rsid w:val="007F5CEA"/>
    <w:rsid w:val="007F752A"/>
    <w:rsid w:val="0080200D"/>
    <w:rsid w:val="0080218B"/>
    <w:rsid w:val="00802F97"/>
    <w:rsid w:val="008051EB"/>
    <w:rsid w:val="00810622"/>
    <w:rsid w:val="00811AC6"/>
    <w:rsid w:val="00813845"/>
    <w:rsid w:val="00814B6E"/>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57B4A"/>
    <w:rsid w:val="008616AE"/>
    <w:rsid w:val="008624D3"/>
    <w:rsid w:val="00862795"/>
    <w:rsid w:val="0086301B"/>
    <w:rsid w:val="0086442F"/>
    <w:rsid w:val="00864E8D"/>
    <w:rsid w:val="00866164"/>
    <w:rsid w:val="008664D8"/>
    <w:rsid w:val="00867375"/>
    <w:rsid w:val="0086750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62"/>
    <w:rsid w:val="008950E3"/>
    <w:rsid w:val="0089526A"/>
    <w:rsid w:val="0089671B"/>
    <w:rsid w:val="008972A2"/>
    <w:rsid w:val="008978FE"/>
    <w:rsid w:val="008A2B4C"/>
    <w:rsid w:val="008A3488"/>
    <w:rsid w:val="008A62C6"/>
    <w:rsid w:val="008A79CF"/>
    <w:rsid w:val="008B077E"/>
    <w:rsid w:val="008B1CE3"/>
    <w:rsid w:val="008B2EA3"/>
    <w:rsid w:val="008B56F9"/>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1DA9"/>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2DC5"/>
    <w:rsid w:val="009242B3"/>
    <w:rsid w:val="009257F3"/>
    <w:rsid w:val="00925859"/>
    <w:rsid w:val="00925861"/>
    <w:rsid w:val="00925A52"/>
    <w:rsid w:val="00925C40"/>
    <w:rsid w:val="00926207"/>
    <w:rsid w:val="00927953"/>
    <w:rsid w:val="00927F80"/>
    <w:rsid w:val="009306CB"/>
    <w:rsid w:val="009327F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5EDB"/>
    <w:rsid w:val="009867FE"/>
    <w:rsid w:val="009868B0"/>
    <w:rsid w:val="0098692F"/>
    <w:rsid w:val="00986E01"/>
    <w:rsid w:val="0098700D"/>
    <w:rsid w:val="00987389"/>
    <w:rsid w:val="00991408"/>
    <w:rsid w:val="009935EB"/>
    <w:rsid w:val="00993E58"/>
    <w:rsid w:val="00994B74"/>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991"/>
    <w:rsid w:val="009C1D9E"/>
    <w:rsid w:val="009C25E6"/>
    <w:rsid w:val="009C28C0"/>
    <w:rsid w:val="009C2BC1"/>
    <w:rsid w:val="009C4D97"/>
    <w:rsid w:val="009C5431"/>
    <w:rsid w:val="009D090B"/>
    <w:rsid w:val="009D1B80"/>
    <w:rsid w:val="009D35DC"/>
    <w:rsid w:val="009D3CE7"/>
    <w:rsid w:val="009E0EC5"/>
    <w:rsid w:val="009E16D7"/>
    <w:rsid w:val="009E20AF"/>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2267"/>
    <w:rsid w:val="00A14572"/>
    <w:rsid w:val="00A148D7"/>
    <w:rsid w:val="00A157FC"/>
    <w:rsid w:val="00A15871"/>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2B03"/>
    <w:rsid w:val="00A537A7"/>
    <w:rsid w:val="00A540E7"/>
    <w:rsid w:val="00A54360"/>
    <w:rsid w:val="00A550DF"/>
    <w:rsid w:val="00A563E9"/>
    <w:rsid w:val="00A56A28"/>
    <w:rsid w:val="00A57C15"/>
    <w:rsid w:val="00A6348C"/>
    <w:rsid w:val="00A64920"/>
    <w:rsid w:val="00A661D0"/>
    <w:rsid w:val="00A70E21"/>
    <w:rsid w:val="00A70F13"/>
    <w:rsid w:val="00A71D3C"/>
    <w:rsid w:val="00A71FFD"/>
    <w:rsid w:val="00A7334B"/>
    <w:rsid w:val="00A73D96"/>
    <w:rsid w:val="00A74804"/>
    <w:rsid w:val="00A75ACB"/>
    <w:rsid w:val="00A7714D"/>
    <w:rsid w:val="00A77C16"/>
    <w:rsid w:val="00A82BEB"/>
    <w:rsid w:val="00A837AD"/>
    <w:rsid w:val="00A84BDB"/>
    <w:rsid w:val="00A86E71"/>
    <w:rsid w:val="00A90904"/>
    <w:rsid w:val="00A9145A"/>
    <w:rsid w:val="00A916CD"/>
    <w:rsid w:val="00A94E22"/>
    <w:rsid w:val="00A9559C"/>
    <w:rsid w:val="00A95EC6"/>
    <w:rsid w:val="00A96462"/>
    <w:rsid w:val="00A97141"/>
    <w:rsid w:val="00AA0163"/>
    <w:rsid w:val="00AA3182"/>
    <w:rsid w:val="00AA537D"/>
    <w:rsid w:val="00AA5AD3"/>
    <w:rsid w:val="00AA7921"/>
    <w:rsid w:val="00AB02F6"/>
    <w:rsid w:val="00AB0AD1"/>
    <w:rsid w:val="00AB16F3"/>
    <w:rsid w:val="00AB18B7"/>
    <w:rsid w:val="00AB3CA5"/>
    <w:rsid w:val="00AB3F95"/>
    <w:rsid w:val="00AB4F0C"/>
    <w:rsid w:val="00AB5602"/>
    <w:rsid w:val="00AB5CD7"/>
    <w:rsid w:val="00AB7A3C"/>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23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096"/>
    <w:rsid w:val="00B16E3F"/>
    <w:rsid w:val="00B2023E"/>
    <w:rsid w:val="00B202D9"/>
    <w:rsid w:val="00B202FE"/>
    <w:rsid w:val="00B20AA8"/>
    <w:rsid w:val="00B20E28"/>
    <w:rsid w:val="00B21717"/>
    <w:rsid w:val="00B229B1"/>
    <w:rsid w:val="00B26184"/>
    <w:rsid w:val="00B2699B"/>
    <w:rsid w:val="00B317C9"/>
    <w:rsid w:val="00B31B17"/>
    <w:rsid w:val="00B32094"/>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866C0"/>
    <w:rsid w:val="00B9094B"/>
    <w:rsid w:val="00B92B4E"/>
    <w:rsid w:val="00B92BE2"/>
    <w:rsid w:val="00B938C2"/>
    <w:rsid w:val="00B94830"/>
    <w:rsid w:val="00B94E37"/>
    <w:rsid w:val="00B95A63"/>
    <w:rsid w:val="00B96F82"/>
    <w:rsid w:val="00BA2766"/>
    <w:rsid w:val="00BA3502"/>
    <w:rsid w:val="00BA373E"/>
    <w:rsid w:val="00BA3F07"/>
    <w:rsid w:val="00BA4683"/>
    <w:rsid w:val="00BA4FB8"/>
    <w:rsid w:val="00BA56CC"/>
    <w:rsid w:val="00BA5FB0"/>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2B02"/>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61BA"/>
    <w:rsid w:val="00C178AB"/>
    <w:rsid w:val="00C17BC5"/>
    <w:rsid w:val="00C17BC8"/>
    <w:rsid w:val="00C266E7"/>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591B"/>
    <w:rsid w:val="00C56051"/>
    <w:rsid w:val="00C56F6A"/>
    <w:rsid w:val="00C57B72"/>
    <w:rsid w:val="00C6231F"/>
    <w:rsid w:val="00C629F8"/>
    <w:rsid w:val="00C62F48"/>
    <w:rsid w:val="00C6353C"/>
    <w:rsid w:val="00C64802"/>
    <w:rsid w:val="00C6593D"/>
    <w:rsid w:val="00C73DFD"/>
    <w:rsid w:val="00C748C5"/>
    <w:rsid w:val="00C7591C"/>
    <w:rsid w:val="00C760EA"/>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6D1"/>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1AB7"/>
    <w:rsid w:val="00CF20B9"/>
    <w:rsid w:val="00CF2447"/>
    <w:rsid w:val="00CF2536"/>
    <w:rsid w:val="00CF2CCB"/>
    <w:rsid w:val="00CF71B6"/>
    <w:rsid w:val="00CF7221"/>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2640A"/>
    <w:rsid w:val="00D3086F"/>
    <w:rsid w:val="00D30F25"/>
    <w:rsid w:val="00D335A4"/>
    <w:rsid w:val="00D33D4C"/>
    <w:rsid w:val="00D3479D"/>
    <w:rsid w:val="00D348EE"/>
    <w:rsid w:val="00D35810"/>
    <w:rsid w:val="00D3626F"/>
    <w:rsid w:val="00D369FB"/>
    <w:rsid w:val="00D404D7"/>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C97"/>
    <w:rsid w:val="00D66D93"/>
    <w:rsid w:val="00D707DD"/>
    <w:rsid w:val="00D7080F"/>
    <w:rsid w:val="00D71F3A"/>
    <w:rsid w:val="00D72604"/>
    <w:rsid w:val="00D73139"/>
    <w:rsid w:val="00D74A89"/>
    <w:rsid w:val="00D74C5B"/>
    <w:rsid w:val="00D77669"/>
    <w:rsid w:val="00D77872"/>
    <w:rsid w:val="00D802CF"/>
    <w:rsid w:val="00D8181E"/>
    <w:rsid w:val="00D81E0F"/>
    <w:rsid w:val="00D82852"/>
    <w:rsid w:val="00D82DE7"/>
    <w:rsid w:val="00D83288"/>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5CDD"/>
    <w:rsid w:val="00DF6F8D"/>
    <w:rsid w:val="00DF77A8"/>
    <w:rsid w:val="00DF7A58"/>
    <w:rsid w:val="00DF7E24"/>
    <w:rsid w:val="00E00645"/>
    <w:rsid w:val="00E0096D"/>
    <w:rsid w:val="00E065CA"/>
    <w:rsid w:val="00E0671B"/>
    <w:rsid w:val="00E117AA"/>
    <w:rsid w:val="00E13B5A"/>
    <w:rsid w:val="00E140EF"/>
    <w:rsid w:val="00E15420"/>
    <w:rsid w:val="00E157CE"/>
    <w:rsid w:val="00E17522"/>
    <w:rsid w:val="00E2240D"/>
    <w:rsid w:val="00E23344"/>
    <w:rsid w:val="00E24B34"/>
    <w:rsid w:val="00E267D4"/>
    <w:rsid w:val="00E274DD"/>
    <w:rsid w:val="00E30310"/>
    <w:rsid w:val="00E31727"/>
    <w:rsid w:val="00E34BEF"/>
    <w:rsid w:val="00E36579"/>
    <w:rsid w:val="00E36D26"/>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449"/>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10D"/>
    <w:rsid w:val="00EF1F66"/>
    <w:rsid w:val="00EF2E21"/>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90E"/>
    <w:rsid w:val="00F52EDA"/>
    <w:rsid w:val="00F53B71"/>
    <w:rsid w:val="00F54ED3"/>
    <w:rsid w:val="00F54F7A"/>
    <w:rsid w:val="00F557C1"/>
    <w:rsid w:val="00F55874"/>
    <w:rsid w:val="00F56893"/>
    <w:rsid w:val="00F56CE1"/>
    <w:rsid w:val="00F62823"/>
    <w:rsid w:val="00F651F2"/>
    <w:rsid w:val="00F65E29"/>
    <w:rsid w:val="00F65F40"/>
    <w:rsid w:val="00F72013"/>
    <w:rsid w:val="00F7229D"/>
    <w:rsid w:val="00F74ABE"/>
    <w:rsid w:val="00F7587D"/>
    <w:rsid w:val="00F760B8"/>
    <w:rsid w:val="00F77F9C"/>
    <w:rsid w:val="00F82D37"/>
    <w:rsid w:val="00F83C01"/>
    <w:rsid w:val="00F90018"/>
    <w:rsid w:val="00F912E8"/>
    <w:rsid w:val="00F916AF"/>
    <w:rsid w:val="00F927BB"/>
    <w:rsid w:val="00F931DD"/>
    <w:rsid w:val="00F93862"/>
    <w:rsid w:val="00F95820"/>
    <w:rsid w:val="00F95EB1"/>
    <w:rsid w:val="00FA0E5B"/>
    <w:rsid w:val="00FA3287"/>
    <w:rsid w:val="00FA6097"/>
    <w:rsid w:val="00FB1052"/>
    <w:rsid w:val="00FB328A"/>
    <w:rsid w:val="00FB49C4"/>
    <w:rsid w:val="00FB4FFB"/>
    <w:rsid w:val="00FB7362"/>
    <w:rsid w:val="00FC2096"/>
    <w:rsid w:val="00FC27C1"/>
    <w:rsid w:val="00FC3A64"/>
    <w:rsid w:val="00FC516F"/>
    <w:rsid w:val="00FC5C83"/>
    <w:rsid w:val="00FC606B"/>
    <w:rsid w:val="00FC6F69"/>
    <w:rsid w:val="00FD1CB9"/>
    <w:rsid w:val="00FD22D4"/>
    <w:rsid w:val="00FD256B"/>
    <w:rsid w:val="00FD35F3"/>
    <w:rsid w:val="00FD4094"/>
    <w:rsid w:val="00FE05E2"/>
    <w:rsid w:val="00FE08D6"/>
    <w:rsid w:val="00FE0CB4"/>
    <w:rsid w:val="00FE15F0"/>
    <w:rsid w:val="00FE2057"/>
    <w:rsid w:val="00FE4D6C"/>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E85"/>
    <w:pPr>
      <w:ind w:left="720"/>
      <w:contextualSpacing/>
    </w:pPr>
  </w:style>
  <w:style w:type="character" w:customStyle="1" w:styleId="doccaption">
    <w:name w:val="doccaption"/>
    <w:basedOn w:val="a0"/>
    <w:rsid w:val="00654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E85"/>
    <w:pPr>
      <w:ind w:left="720"/>
      <w:contextualSpacing/>
    </w:pPr>
  </w:style>
  <w:style w:type="character" w:customStyle="1" w:styleId="doccaption">
    <w:name w:val="doccaption"/>
    <w:basedOn w:val="a0"/>
    <w:rsid w:val="0065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7004</Characters>
  <Application>Microsoft Office Word</Application>
  <DocSecurity>0</DocSecurity>
  <Lines>58</Lines>
  <Paragraphs>16</Paragraphs>
  <ScaleCrop>false</ScaleCrop>
  <Company>SPecialiST RePack</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2019-03-14T02:06:00Z</dcterms:created>
  <dcterms:modified xsi:type="dcterms:W3CDTF">2019-03-14T02:08:00Z</dcterms:modified>
</cp:coreProperties>
</file>