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FD" w:rsidRPr="003A5C72" w:rsidRDefault="003E38FD" w:rsidP="003E38FD">
      <w:pPr>
        <w:jc w:val="center"/>
        <w:rPr>
          <w:b/>
        </w:rPr>
      </w:pPr>
      <w:r w:rsidRPr="003A5C72">
        <w:rPr>
          <w:b/>
        </w:rPr>
        <w:t>РОССИЙСКАЯ ФЕДЕРАЦИЯ</w:t>
      </w:r>
    </w:p>
    <w:p w:rsidR="003E38FD" w:rsidRPr="003A5C72" w:rsidRDefault="003E38FD" w:rsidP="003E38FD">
      <w:pPr>
        <w:jc w:val="center"/>
        <w:rPr>
          <w:b/>
        </w:rPr>
      </w:pPr>
      <w:r w:rsidRPr="00BC1596">
        <w:rPr>
          <w:b/>
        </w:rPr>
        <w:t>ИРКУТСКАЯ ОБЛАСТЬ</w:t>
      </w:r>
    </w:p>
    <w:p w:rsidR="003E38FD" w:rsidRPr="003A5C72" w:rsidRDefault="003E38FD" w:rsidP="003E38FD">
      <w:pPr>
        <w:jc w:val="center"/>
        <w:rPr>
          <w:b/>
        </w:rPr>
      </w:pPr>
      <w:r w:rsidRPr="003A5C72">
        <w:rPr>
          <w:b/>
        </w:rPr>
        <w:t>БАЯНДАЕВСКИЙ РАЙОН</w:t>
      </w:r>
    </w:p>
    <w:p w:rsidR="003E38FD" w:rsidRPr="003A5C72" w:rsidRDefault="003E38FD" w:rsidP="003E38FD">
      <w:pPr>
        <w:jc w:val="center"/>
        <w:rPr>
          <w:b/>
        </w:rPr>
      </w:pPr>
      <w:r w:rsidRPr="003A5C72">
        <w:rPr>
          <w:b/>
        </w:rPr>
        <w:t>МУНИЦИПАЛЬНОЕ ОБРАЗОВАНИЕ «ХОГОТ»</w:t>
      </w:r>
    </w:p>
    <w:p w:rsidR="003E38FD" w:rsidRDefault="003E38FD" w:rsidP="003E38FD">
      <w:pPr>
        <w:jc w:val="center"/>
        <w:rPr>
          <w:b/>
        </w:rPr>
      </w:pPr>
      <w:r>
        <w:rPr>
          <w:b/>
        </w:rPr>
        <w:t xml:space="preserve"> ГЛАВА АДМИНИСТРАЦИИ</w:t>
      </w:r>
    </w:p>
    <w:p w:rsidR="003E38FD" w:rsidRDefault="003E38FD" w:rsidP="003E38FD">
      <w:pPr>
        <w:pStyle w:val="3"/>
        <w:rPr>
          <w:b/>
        </w:rPr>
      </w:pPr>
      <w:r>
        <w:rPr>
          <w:b/>
        </w:rPr>
        <w:t>ПОСТАНОВЛЕНИЕ</w:t>
      </w:r>
    </w:p>
    <w:p w:rsidR="003E38FD" w:rsidRPr="002E63C5" w:rsidRDefault="003E38FD" w:rsidP="003E38FD">
      <w:pPr>
        <w:jc w:val="center"/>
      </w:pPr>
    </w:p>
    <w:tbl>
      <w:tblPr>
        <w:tblW w:w="0" w:type="auto"/>
        <w:tblInd w:w="68" w:type="dxa"/>
        <w:tblLayout w:type="fixed"/>
        <w:tblLook w:val="0000"/>
      </w:tblPr>
      <w:tblGrid>
        <w:gridCol w:w="8680"/>
      </w:tblGrid>
      <w:tr w:rsidR="003E38FD" w:rsidTr="001E4905">
        <w:trPr>
          <w:trHeight w:val="295"/>
        </w:trPr>
        <w:tc>
          <w:tcPr>
            <w:tcW w:w="8680" w:type="dxa"/>
            <w:shd w:val="clear" w:color="auto" w:fill="auto"/>
          </w:tcPr>
          <w:p w:rsidR="003E38FD" w:rsidRDefault="003E38FD" w:rsidP="001E4905">
            <w:pPr>
              <w:snapToGrid w:val="0"/>
            </w:pPr>
            <w:r>
              <w:pict>
                <v:line id="_x0000_s1026" style="position:absolute;z-index:251660288" from="8.55pt,10.3pt" to="426.15pt,10.3pt" strokeweight=".26mm">
                  <v:stroke joinstyle="miter"/>
                </v:line>
              </w:pict>
            </w:r>
          </w:p>
        </w:tc>
      </w:tr>
    </w:tbl>
    <w:p w:rsidR="003E38FD" w:rsidRDefault="003E38FD" w:rsidP="003E38FD">
      <w:pPr>
        <w:rPr>
          <w:sz w:val="28"/>
          <w:szCs w:val="28"/>
        </w:rPr>
      </w:pPr>
      <w:r w:rsidRPr="00765DE1">
        <w:rPr>
          <w:sz w:val="28"/>
          <w:szCs w:val="28"/>
          <w:u w:val="single"/>
        </w:rPr>
        <w:t>От  «</w:t>
      </w:r>
      <w:r>
        <w:rPr>
          <w:sz w:val="28"/>
          <w:szCs w:val="28"/>
          <w:u w:val="single"/>
        </w:rPr>
        <w:t>03</w:t>
      </w:r>
      <w:r w:rsidRPr="00765DE1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 xml:space="preserve">апреля </w:t>
      </w:r>
      <w:r w:rsidRPr="00765DE1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7</w:t>
      </w:r>
      <w:r w:rsidRPr="00765DE1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                          </w:t>
      </w:r>
      <w:r w:rsidRPr="00765DE1">
        <w:rPr>
          <w:sz w:val="28"/>
          <w:szCs w:val="28"/>
          <w:u w:val="single"/>
        </w:rPr>
        <w:t>№</w:t>
      </w:r>
      <w:r w:rsidRPr="00CF2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                                 </w:t>
      </w:r>
      <w:r>
        <w:t xml:space="preserve">        </w:t>
      </w:r>
      <w:r w:rsidRPr="00765DE1">
        <w:rPr>
          <w:sz w:val="28"/>
          <w:szCs w:val="28"/>
          <w:u w:val="single"/>
        </w:rPr>
        <w:t>с. Хогот</w:t>
      </w:r>
    </w:p>
    <w:p w:rsidR="003E38FD" w:rsidRDefault="003E38FD" w:rsidP="003E38FD"/>
    <w:p w:rsidR="003E38FD" w:rsidRDefault="003E38FD" w:rsidP="003E38FD"/>
    <w:p w:rsidR="003E38FD" w:rsidRPr="00765DE1" w:rsidRDefault="003E38FD" w:rsidP="003E38FD">
      <w:pPr>
        <w:rPr>
          <w:b/>
          <w:sz w:val="28"/>
          <w:szCs w:val="28"/>
        </w:rPr>
      </w:pPr>
      <w:r w:rsidRPr="00765DE1">
        <w:rPr>
          <w:b/>
          <w:sz w:val="28"/>
          <w:szCs w:val="28"/>
        </w:rPr>
        <w:t>“О</w:t>
      </w:r>
      <w:r>
        <w:rPr>
          <w:b/>
          <w:sz w:val="28"/>
          <w:szCs w:val="28"/>
        </w:rPr>
        <w:t xml:space="preserve"> </w:t>
      </w:r>
      <w:r w:rsidRPr="00765D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присвоении адреса земельному участку </w:t>
      </w:r>
      <w:r w:rsidRPr="00765DE1">
        <w:rPr>
          <w:b/>
          <w:sz w:val="28"/>
          <w:szCs w:val="28"/>
        </w:rPr>
        <w:t>”</w:t>
      </w:r>
    </w:p>
    <w:p w:rsidR="003E38FD" w:rsidRDefault="003E38FD" w:rsidP="003E38FD">
      <w:pPr>
        <w:rPr>
          <w:sz w:val="28"/>
          <w:szCs w:val="28"/>
        </w:rPr>
      </w:pPr>
    </w:p>
    <w:p w:rsidR="003E38FD" w:rsidRDefault="003E38FD" w:rsidP="003E38FD">
      <w:pPr>
        <w:rPr>
          <w:sz w:val="28"/>
          <w:szCs w:val="28"/>
        </w:rPr>
      </w:pPr>
    </w:p>
    <w:p w:rsidR="003E38FD" w:rsidRDefault="003E38FD" w:rsidP="003E38F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заявления Илькина Александра Валерьевича, проживающего  по адресу: Иркутская область, Баяндаевский район,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тарый Хогот, ул.Трактовая, д.37, кв.2, </w:t>
      </w:r>
      <w:r w:rsidRPr="00A167B8">
        <w:rPr>
          <w:sz w:val="28"/>
          <w:szCs w:val="28"/>
        </w:rPr>
        <w:t>руководствуясь ст. 6 п. 20 ст. 23 Устава МО «Хогот» и с целью приведения в соответствии</w:t>
      </w:r>
      <w:r>
        <w:rPr>
          <w:sz w:val="28"/>
          <w:szCs w:val="28"/>
        </w:rPr>
        <w:t xml:space="preserve"> адресов  объектов недвижимости</w:t>
      </w:r>
    </w:p>
    <w:p w:rsidR="003E38FD" w:rsidRDefault="003E38FD" w:rsidP="003E38FD">
      <w:pPr>
        <w:jc w:val="both"/>
        <w:rPr>
          <w:sz w:val="28"/>
          <w:szCs w:val="28"/>
        </w:rPr>
      </w:pPr>
    </w:p>
    <w:p w:rsidR="003E38FD" w:rsidRDefault="003E38FD" w:rsidP="003E38FD">
      <w:pPr>
        <w:rPr>
          <w:sz w:val="28"/>
          <w:szCs w:val="28"/>
        </w:rPr>
      </w:pPr>
    </w:p>
    <w:p w:rsidR="003E38FD" w:rsidRDefault="003E38FD" w:rsidP="003E38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38FD" w:rsidRDefault="003E38FD" w:rsidP="003E38FD">
      <w:pPr>
        <w:jc w:val="center"/>
        <w:rPr>
          <w:sz w:val="28"/>
          <w:szCs w:val="28"/>
        </w:rPr>
      </w:pPr>
    </w:p>
    <w:p w:rsidR="003E38FD" w:rsidRPr="0072071E" w:rsidRDefault="003E38FD" w:rsidP="003E38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071E">
        <w:rPr>
          <w:sz w:val="28"/>
          <w:szCs w:val="28"/>
        </w:rPr>
        <w:t>Присвоить земельному участку</w:t>
      </w:r>
      <w:r>
        <w:rPr>
          <w:sz w:val="28"/>
          <w:szCs w:val="28"/>
        </w:rPr>
        <w:t xml:space="preserve"> из земель населенных пунктов, используемому для ведения личного подсобного хозяйства, следующий  адрес</w:t>
      </w:r>
      <w:r w:rsidRPr="0072071E">
        <w:rPr>
          <w:sz w:val="28"/>
          <w:szCs w:val="28"/>
        </w:rPr>
        <w:t xml:space="preserve">: Иркутская область, Баяндаевский район, </w:t>
      </w:r>
      <w:r>
        <w:rPr>
          <w:sz w:val="28"/>
          <w:szCs w:val="28"/>
        </w:rPr>
        <w:t>д. Старый Хогот, ул. Трактовая, уч.44.</w:t>
      </w:r>
    </w:p>
    <w:p w:rsidR="003E38FD" w:rsidRDefault="003E38FD" w:rsidP="003E38FD">
      <w:pPr>
        <w:jc w:val="both"/>
        <w:rPr>
          <w:sz w:val="28"/>
          <w:szCs w:val="28"/>
        </w:rPr>
      </w:pPr>
    </w:p>
    <w:p w:rsidR="003E38FD" w:rsidRPr="009E707B" w:rsidRDefault="003E38FD" w:rsidP="003E38FD">
      <w:pPr>
        <w:jc w:val="both"/>
        <w:rPr>
          <w:sz w:val="28"/>
          <w:szCs w:val="28"/>
        </w:rPr>
      </w:pPr>
    </w:p>
    <w:p w:rsidR="003E38FD" w:rsidRDefault="003E38FD" w:rsidP="003E38FD">
      <w:pPr>
        <w:jc w:val="both"/>
        <w:rPr>
          <w:sz w:val="28"/>
          <w:szCs w:val="28"/>
        </w:rPr>
      </w:pPr>
    </w:p>
    <w:p w:rsidR="003E38FD" w:rsidRDefault="003E38FD" w:rsidP="003E38FD">
      <w:pPr>
        <w:jc w:val="both"/>
        <w:rPr>
          <w:sz w:val="28"/>
          <w:szCs w:val="28"/>
        </w:rPr>
      </w:pPr>
    </w:p>
    <w:p w:rsidR="003E38FD" w:rsidRDefault="003E38FD" w:rsidP="003E38FD">
      <w:pPr>
        <w:jc w:val="both"/>
        <w:rPr>
          <w:sz w:val="28"/>
          <w:szCs w:val="28"/>
        </w:rPr>
      </w:pPr>
    </w:p>
    <w:p w:rsidR="003E38FD" w:rsidRDefault="003E38FD" w:rsidP="003E3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«Хогот»   _______________________ В.П.Ханаров </w:t>
      </w:r>
    </w:p>
    <w:p w:rsidR="003E38FD" w:rsidRDefault="003E38FD" w:rsidP="003E3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м.п.            </w:t>
      </w:r>
      <w:r>
        <w:t>(подпись)</w:t>
      </w:r>
      <w:r>
        <w:rPr>
          <w:sz w:val="28"/>
          <w:szCs w:val="28"/>
        </w:rPr>
        <w:t xml:space="preserve">            </w:t>
      </w:r>
    </w:p>
    <w:p w:rsidR="003E38FD" w:rsidRDefault="003E38FD" w:rsidP="003E38FD">
      <w:pPr>
        <w:tabs>
          <w:tab w:val="left" w:pos="5565"/>
        </w:tabs>
        <w:jc w:val="right"/>
        <w:rPr>
          <w:sz w:val="28"/>
          <w:szCs w:val="28"/>
        </w:rPr>
      </w:pPr>
    </w:p>
    <w:p w:rsidR="003E38FD" w:rsidRDefault="003E38FD" w:rsidP="003E38FD">
      <w:pPr>
        <w:tabs>
          <w:tab w:val="left" w:pos="5565"/>
        </w:tabs>
        <w:jc w:val="right"/>
        <w:rPr>
          <w:sz w:val="28"/>
          <w:szCs w:val="28"/>
        </w:rPr>
      </w:pPr>
    </w:p>
    <w:p w:rsidR="003E38FD" w:rsidRDefault="003E38FD" w:rsidP="003E38FD">
      <w:pPr>
        <w:tabs>
          <w:tab w:val="left" w:pos="5565"/>
        </w:tabs>
        <w:jc w:val="right"/>
        <w:rPr>
          <w:sz w:val="28"/>
          <w:szCs w:val="28"/>
        </w:rPr>
      </w:pPr>
    </w:p>
    <w:p w:rsidR="003E38FD" w:rsidRDefault="003E38FD" w:rsidP="003E38FD">
      <w:pPr>
        <w:tabs>
          <w:tab w:val="left" w:pos="5565"/>
        </w:tabs>
        <w:jc w:val="right"/>
        <w:rPr>
          <w:sz w:val="28"/>
          <w:szCs w:val="28"/>
        </w:rPr>
      </w:pPr>
    </w:p>
    <w:p w:rsidR="003E38FD" w:rsidRDefault="003E38FD" w:rsidP="003E38FD">
      <w:pPr>
        <w:tabs>
          <w:tab w:val="left" w:pos="5565"/>
        </w:tabs>
        <w:jc w:val="right"/>
        <w:rPr>
          <w:sz w:val="28"/>
          <w:szCs w:val="28"/>
        </w:rPr>
      </w:pPr>
    </w:p>
    <w:p w:rsidR="003E38FD" w:rsidRDefault="003E38FD" w:rsidP="003E38FD">
      <w:pPr>
        <w:tabs>
          <w:tab w:val="left" w:pos="5565"/>
        </w:tabs>
        <w:jc w:val="right"/>
        <w:rPr>
          <w:sz w:val="28"/>
          <w:szCs w:val="28"/>
        </w:rPr>
      </w:pPr>
    </w:p>
    <w:p w:rsidR="003E38FD" w:rsidRDefault="003E38FD" w:rsidP="003E38FD">
      <w:pPr>
        <w:tabs>
          <w:tab w:val="left" w:pos="5565"/>
        </w:tabs>
        <w:jc w:val="right"/>
        <w:rPr>
          <w:sz w:val="28"/>
          <w:szCs w:val="28"/>
        </w:rPr>
      </w:pPr>
    </w:p>
    <w:p w:rsidR="003E38FD" w:rsidRDefault="003E38FD" w:rsidP="003E38FD">
      <w:pPr>
        <w:tabs>
          <w:tab w:val="left" w:pos="5565"/>
        </w:tabs>
        <w:jc w:val="right"/>
        <w:rPr>
          <w:sz w:val="28"/>
          <w:szCs w:val="28"/>
        </w:rPr>
      </w:pPr>
    </w:p>
    <w:p w:rsidR="003E38FD" w:rsidRDefault="003E38FD" w:rsidP="003E38FD">
      <w:pPr>
        <w:tabs>
          <w:tab w:val="left" w:pos="5565"/>
        </w:tabs>
        <w:jc w:val="right"/>
        <w:rPr>
          <w:sz w:val="28"/>
          <w:szCs w:val="28"/>
        </w:rPr>
      </w:pPr>
    </w:p>
    <w:p w:rsidR="003E38FD" w:rsidRDefault="003E38FD" w:rsidP="003E38FD">
      <w:pPr>
        <w:tabs>
          <w:tab w:val="left" w:pos="5565"/>
        </w:tabs>
        <w:jc w:val="right"/>
        <w:rPr>
          <w:sz w:val="28"/>
          <w:szCs w:val="28"/>
        </w:rPr>
      </w:pPr>
    </w:p>
    <w:p w:rsidR="003E38FD" w:rsidRDefault="003E38FD" w:rsidP="003E38FD">
      <w:pPr>
        <w:tabs>
          <w:tab w:val="left" w:pos="5565"/>
        </w:tabs>
        <w:jc w:val="right"/>
        <w:rPr>
          <w:sz w:val="28"/>
          <w:szCs w:val="28"/>
        </w:rPr>
      </w:pPr>
    </w:p>
    <w:p w:rsidR="003E38FD" w:rsidRDefault="003E38FD" w:rsidP="003E38FD">
      <w:pPr>
        <w:tabs>
          <w:tab w:val="left" w:pos="5565"/>
        </w:tabs>
        <w:jc w:val="right"/>
        <w:rPr>
          <w:sz w:val="28"/>
          <w:szCs w:val="28"/>
        </w:rPr>
      </w:pPr>
    </w:p>
    <w:p w:rsidR="003E38FD" w:rsidRDefault="003E38FD" w:rsidP="003E38FD">
      <w:pPr>
        <w:tabs>
          <w:tab w:val="left" w:pos="5565"/>
        </w:tabs>
        <w:jc w:val="right"/>
        <w:rPr>
          <w:sz w:val="28"/>
          <w:szCs w:val="28"/>
        </w:rPr>
      </w:pPr>
    </w:p>
    <w:p w:rsidR="003E38FD" w:rsidRDefault="003E38FD" w:rsidP="003E38FD">
      <w:pPr>
        <w:tabs>
          <w:tab w:val="left" w:pos="5565"/>
        </w:tabs>
        <w:jc w:val="right"/>
        <w:rPr>
          <w:sz w:val="28"/>
          <w:szCs w:val="28"/>
        </w:rPr>
      </w:pPr>
    </w:p>
    <w:p w:rsidR="003E38FD" w:rsidRPr="003A5C72" w:rsidRDefault="003E38FD" w:rsidP="003E38FD">
      <w:pPr>
        <w:jc w:val="center"/>
        <w:rPr>
          <w:b/>
        </w:rPr>
      </w:pPr>
      <w:r w:rsidRPr="003A5C72">
        <w:rPr>
          <w:b/>
        </w:rPr>
        <w:t>РОССИЙСКАЯ ФЕДЕРАЦИЯ</w:t>
      </w:r>
    </w:p>
    <w:p w:rsidR="003E38FD" w:rsidRPr="003A5C72" w:rsidRDefault="003E38FD" w:rsidP="003E38FD">
      <w:pPr>
        <w:jc w:val="center"/>
        <w:rPr>
          <w:b/>
        </w:rPr>
      </w:pPr>
      <w:r w:rsidRPr="00BC1596">
        <w:rPr>
          <w:b/>
        </w:rPr>
        <w:t>ИРКУТСКАЯ ОБЛАСТЬ</w:t>
      </w:r>
    </w:p>
    <w:p w:rsidR="003E38FD" w:rsidRPr="003A5C72" w:rsidRDefault="003E38FD" w:rsidP="003E38FD">
      <w:pPr>
        <w:jc w:val="center"/>
        <w:rPr>
          <w:b/>
        </w:rPr>
      </w:pPr>
      <w:r w:rsidRPr="003A5C72">
        <w:rPr>
          <w:b/>
        </w:rPr>
        <w:t>БАЯНДАЕВСКИЙ РАЙОН</w:t>
      </w:r>
    </w:p>
    <w:p w:rsidR="003E38FD" w:rsidRPr="003A5C72" w:rsidRDefault="003E38FD" w:rsidP="003E38FD">
      <w:pPr>
        <w:jc w:val="center"/>
        <w:rPr>
          <w:b/>
        </w:rPr>
      </w:pPr>
      <w:r w:rsidRPr="003A5C72">
        <w:rPr>
          <w:b/>
        </w:rPr>
        <w:t>МУНИЦИПАЛЬНОЕ ОБРАЗОВАНИЕ «ХОГОТ»</w:t>
      </w:r>
    </w:p>
    <w:p w:rsidR="003E38FD" w:rsidRDefault="003E38FD" w:rsidP="003E38FD">
      <w:pPr>
        <w:jc w:val="center"/>
        <w:rPr>
          <w:b/>
        </w:rPr>
      </w:pPr>
      <w:r>
        <w:rPr>
          <w:b/>
        </w:rPr>
        <w:t xml:space="preserve"> ГЛАВА АДМИНИСТРАЦИИ</w:t>
      </w:r>
    </w:p>
    <w:p w:rsidR="003E38FD" w:rsidRDefault="003E38FD" w:rsidP="003E38FD">
      <w:pPr>
        <w:pStyle w:val="3"/>
        <w:rPr>
          <w:b/>
        </w:rPr>
      </w:pPr>
      <w:r>
        <w:rPr>
          <w:b/>
        </w:rPr>
        <w:t>ПОСТАНОВЛЕНИЕ</w:t>
      </w:r>
    </w:p>
    <w:p w:rsidR="003E38FD" w:rsidRPr="002E63C5" w:rsidRDefault="003E38FD" w:rsidP="003E38FD">
      <w:pPr>
        <w:jc w:val="center"/>
      </w:pPr>
    </w:p>
    <w:tbl>
      <w:tblPr>
        <w:tblW w:w="0" w:type="auto"/>
        <w:tblInd w:w="68" w:type="dxa"/>
        <w:tblLayout w:type="fixed"/>
        <w:tblLook w:val="0000"/>
      </w:tblPr>
      <w:tblGrid>
        <w:gridCol w:w="8680"/>
      </w:tblGrid>
      <w:tr w:rsidR="003E38FD" w:rsidTr="001E4905">
        <w:trPr>
          <w:trHeight w:val="140"/>
        </w:trPr>
        <w:tc>
          <w:tcPr>
            <w:tcW w:w="8680" w:type="dxa"/>
            <w:shd w:val="clear" w:color="auto" w:fill="auto"/>
          </w:tcPr>
          <w:p w:rsidR="003E38FD" w:rsidRDefault="003E38FD" w:rsidP="001E4905">
            <w:pPr>
              <w:snapToGrid w:val="0"/>
            </w:pPr>
            <w:r>
              <w:pict>
                <v:line id="_x0000_s1027" style="position:absolute;z-index:251661312" from="8.55pt,10.3pt" to="426.15pt,10.3pt" strokeweight=".26mm">
                  <v:stroke joinstyle="miter"/>
                </v:line>
              </w:pict>
            </w:r>
          </w:p>
        </w:tc>
      </w:tr>
    </w:tbl>
    <w:p w:rsidR="003E38FD" w:rsidRDefault="003E38FD" w:rsidP="003E38FD">
      <w:pPr>
        <w:rPr>
          <w:sz w:val="28"/>
          <w:szCs w:val="28"/>
        </w:rPr>
      </w:pPr>
      <w:r w:rsidRPr="00765DE1">
        <w:rPr>
          <w:sz w:val="28"/>
          <w:szCs w:val="28"/>
          <w:u w:val="single"/>
        </w:rPr>
        <w:t>От  «</w:t>
      </w:r>
      <w:r>
        <w:rPr>
          <w:sz w:val="28"/>
          <w:szCs w:val="28"/>
          <w:u w:val="single"/>
        </w:rPr>
        <w:t>05</w:t>
      </w:r>
      <w:r w:rsidRPr="00765DE1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 xml:space="preserve">апреля </w:t>
      </w:r>
      <w:r w:rsidRPr="00765DE1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7</w:t>
      </w:r>
      <w:r w:rsidRPr="00765DE1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                      </w:t>
      </w:r>
      <w:r w:rsidRPr="00765DE1">
        <w:rPr>
          <w:sz w:val="28"/>
          <w:szCs w:val="28"/>
          <w:u w:val="single"/>
        </w:rPr>
        <w:t>№</w:t>
      </w:r>
      <w:r w:rsidRPr="00CF2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                                 </w:t>
      </w:r>
      <w:r>
        <w:t xml:space="preserve">        </w:t>
      </w:r>
      <w:r w:rsidRPr="00765DE1">
        <w:rPr>
          <w:sz w:val="28"/>
          <w:szCs w:val="28"/>
          <w:u w:val="single"/>
        </w:rPr>
        <w:t>с. Хогот</w:t>
      </w:r>
    </w:p>
    <w:p w:rsidR="003E38FD" w:rsidRDefault="003E38FD" w:rsidP="003E38FD"/>
    <w:p w:rsidR="003E38FD" w:rsidRDefault="003E38FD" w:rsidP="003E38FD"/>
    <w:p w:rsidR="003E38FD" w:rsidRPr="00765DE1" w:rsidRDefault="003E38FD" w:rsidP="003E38FD">
      <w:pPr>
        <w:rPr>
          <w:b/>
          <w:sz w:val="28"/>
          <w:szCs w:val="28"/>
        </w:rPr>
      </w:pPr>
      <w:r w:rsidRPr="00765DE1">
        <w:rPr>
          <w:b/>
          <w:sz w:val="28"/>
          <w:szCs w:val="28"/>
        </w:rPr>
        <w:t>“О</w:t>
      </w:r>
      <w:r>
        <w:rPr>
          <w:b/>
          <w:sz w:val="28"/>
          <w:szCs w:val="28"/>
        </w:rPr>
        <w:t xml:space="preserve"> </w:t>
      </w:r>
      <w:r w:rsidRPr="00765D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присвоении адреса объекту недвижимости </w:t>
      </w:r>
      <w:r w:rsidRPr="00765DE1">
        <w:rPr>
          <w:b/>
          <w:sz w:val="28"/>
          <w:szCs w:val="28"/>
        </w:rPr>
        <w:t>”</w:t>
      </w:r>
    </w:p>
    <w:p w:rsidR="003E38FD" w:rsidRDefault="003E38FD" w:rsidP="003E38FD">
      <w:pPr>
        <w:rPr>
          <w:sz w:val="28"/>
          <w:szCs w:val="28"/>
        </w:rPr>
      </w:pPr>
    </w:p>
    <w:p w:rsidR="003E38FD" w:rsidRDefault="003E38FD" w:rsidP="003E38FD">
      <w:pPr>
        <w:rPr>
          <w:sz w:val="28"/>
          <w:szCs w:val="28"/>
        </w:rPr>
      </w:pPr>
    </w:p>
    <w:p w:rsidR="003E38FD" w:rsidRDefault="003E38FD" w:rsidP="003E38F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заявления Селезневой Ларисы Борисовны, проживающей  по адресу: Иркутская область, Баяндаевский район, с. Хогот,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олевая, д.16, кв.1 паспортные данные: 25 12 № 742197, выдан ТП УФМС России по Иркутской области в Баяндаевском районе, 25.10.2012 г. руководствуясь ст.6 п.20 ст.23 Устава МО «Хогот» </w:t>
      </w:r>
      <w:r w:rsidRPr="00A167B8">
        <w:rPr>
          <w:sz w:val="28"/>
          <w:szCs w:val="28"/>
        </w:rPr>
        <w:t>и с целью приведения в соответствии</w:t>
      </w:r>
      <w:r>
        <w:rPr>
          <w:sz w:val="28"/>
          <w:szCs w:val="28"/>
        </w:rPr>
        <w:t xml:space="preserve"> адресов  объектов недвижимости</w:t>
      </w:r>
    </w:p>
    <w:p w:rsidR="003E38FD" w:rsidRDefault="003E38FD" w:rsidP="003E38FD">
      <w:pPr>
        <w:jc w:val="both"/>
        <w:rPr>
          <w:sz w:val="28"/>
          <w:szCs w:val="28"/>
        </w:rPr>
      </w:pPr>
    </w:p>
    <w:p w:rsidR="003E38FD" w:rsidRDefault="003E38FD" w:rsidP="003E38FD">
      <w:pPr>
        <w:rPr>
          <w:sz w:val="28"/>
          <w:szCs w:val="28"/>
        </w:rPr>
      </w:pPr>
    </w:p>
    <w:p w:rsidR="003E38FD" w:rsidRDefault="003E38FD" w:rsidP="003E38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38FD" w:rsidRDefault="003E38FD" w:rsidP="003E38FD">
      <w:pPr>
        <w:jc w:val="center"/>
        <w:rPr>
          <w:sz w:val="28"/>
          <w:szCs w:val="28"/>
        </w:rPr>
      </w:pPr>
    </w:p>
    <w:p w:rsidR="003E38FD" w:rsidRPr="009E707B" w:rsidRDefault="003E38FD" w:rsidP="003E38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Объекту недвижимости – жилому дому, расположенному на </w:t>
      </w:r>
      <w:r w:rsidRPr="0072071E">
        <w:rPr>
          <w:sz w:val="28"/>
          <w:szCs w:val="28"/>
        </w:rPr>
        <w:t>земельном участк</w:t>
      </w:r>
      <w:r>
        <w:rPr>
          <w:sz w:val="28"/>
          <w:szCs w:val="28"/>
        </w:rPr>
        <w:t>е из земель населенных пунктов с кадастровым номером: 85:02:120101:750,  присвоить следующий  адрес</w:t>
      </w:r>
      <w:r w:rsidRPr="0072071E">
        <w:rPr>
          <w:sz w:val="28"/>
          <w:szCs w:val="28"/>
        </w:rPr>
        <w:t xml:space="preserve">: Иркутская область, Баяндаевский район, </w:t>
      </w:r>
      <w:r>
        <w:rPr>
          <w:sz w:val="28"/>
          <w:szCs w:val="28"/>
        </w:rPr>
        <w:t>с. Хогот,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рактовая, д.39.</w:t>
      </w:r>
    </w:p>
    <w:p w:rsidR="003E38FD" w:rsidRDefault="003E38FD" w:rsidP="003E38FD">
      <w:pPr>
        <w:jc w:val="both"/>
        <w:rPr>
          <w:sz w:val="28"/>
          <w:szCs w:val="28"/>
        </w:rPr>
      </w:pPr>
    </w:p>
    <w:p w:rsidR="003E38FD" w:rsidRDefault="003E38FD" w:rsidP="003E38FD">
      <w:pPr>
        <w:jc w:val="both"/>
        <w:rPr>
          <w:sz w:val="28"/>
          <w:szCs w:val="28"/>
        </w:rPr>
      </w:pPr>
    </w:p>
    <w:p w:rsidR="003E38FD" w:rsidRDefault="003E38FD" w:rsidP="003E38FD">
      <w:pPr>
        <w:jc w:val="both"/>
        <w:rPr>
          <w:sz w:val="28"/>
          <w:szCs w:val="28"/>
        </w:rPr>
      </w:pPr>
    </w:p>
    <w:p w:rsidR="003E38FD" w:rsidRDefault="003E38FD" w:rsidP="003E3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«Хогот»   _______________________ В.П.Ханаров </w:t>
      </w:r>
    </w:p>
    <w:p w:rsidR="003E38FD" w:rsidRDefault="003E38FD" w:rsidP="003E3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м.п.            </w:t>
      </w:r>
      <w:r>
        <w:t>(подпись)</w:t>
      </w:r>
      <w:r>
        <w:rPr>
          <w:sz w:val="28"/>
          <w:szCs w:val="28"/>
        </w:rPr>
        <w:t xml:space="preserve">            </w:t>
      </w:r>
    </w:p>
    <w:p w:rsidR="003E38FD" w:rsidRDefault="003E38FD" w:rsidP="003E38FD">
      <w:pPr>
        <w:tabs>
          <w:tab w:val="left" w:pos="5565"/>
        </w:tabs>
        <w:jc w:val="right"/>
        <w:rPr>
          <w:sz w:val="28"/>
          <w:szCs w:val="28"/>
        </w:rPr>
      </w:pPr>
    </w:p>
    <w:p w:rsidR="005E5C84" w:rsidRDefault="005E5C84"/>
    <w:sectPr w:rsidR="005E5C84" w:rsidSect="005E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8FD"/>
    <w:rsid w:val="003E38FD"/>
    <w:rsid w:val="005E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E38FD"/>
    <w:pPr>
      <w:keepNext/>
      <w:tabs>
        <w:tab w:val="num" w:pos="0"/>
      </w:tabs>
      <w:ind w:left="720" w:hanging="72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8F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dc:description/>
  <cp:lastModifiedBy>8888</cp:lastModifiedBy>
  <cp:revision>2</cp:revision>
  <dcterms:created xsi:type="dcterms:W3CDTF">2017-05-29T03:30:00Z</dcterms:created>
  <dcterms:modified xsi:type="dcterms:W3CDTF">2017-05-29T03:33:00Z</dcterms:modified>
</cp:coreProperties>
</file>