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C2399" w14:textId="77777777" w:rsidR="00F40D18" w:rsidRPr="003A5C72" w:rsidRDefault="00F40D18" w:rsidP="00F40D18">
      <w:pPr>
        <w:jc w:val="center"/>
        <w:rPr>
          <w:b/>
        </w:rPr>
      </w:pPr>
      <w:r w:rsidRPr="003A5C72">
        <w:rPr>
          <w:b/>
        </w:rPr>
        <w:t>РОССИЙСКАЯ ФЕДЕРАЦИЯ</w:t>
      </w:r>
    </w:p>
    <w:p w14:paraId="3F4E8CBC" w14:textId="77777777" w:rsidR="00F40D18" w:rsidRPr="003A5C72" w:rsidRDefault="00F40D18" w:rsidP="00F40D18">
      <w:pPr>
        <w:jc w:val="center"/>
        <w:rPr>
          <w:b/>
        </w:rPr>
      </w:pPr>
      <w:r w:rsidRPr="00BC1596">
        <w:rPr>
          <w:b/>
        </w:rPr>
        <w:t>ИРКУТСКАЯ ОБЛАСТЬ</w:t>
      </w:r>
    </w:p>
    <w:p w14:paraId="4379CE35" w14:textId="77777777" w:rsidR="00F40D18" w:rsidRPr="003A5C72" w:rsidRDefault="00F40D18" w:rsidP="00F40D18">
      <w:pPr>
        <w:jc w:val="center"/>
        <w:rPr>
          <w:b/>
        </w:rPr>
      </w:pPr>
      <w:r w:rsidRPr="003A5C72">
        <w:rPr>
          <w:b/>
        </w:rPr>
        <w:t>БАЯНДАЕВСКИЙ РАЙОН</w:t>
      </w:r>
    </w:p>
    <w:p w14:paraId="32E88CCA" w14:textId="77777777" w:rsidR="00F40D18" w:rsidRPr="003A5C72" w:rsidRDefault="00F40D18" w:rsidP="00F40D18">
      <w:pPr>
        <w:jc w:val="center"/>
        <w:rPr>
          <w:b/>
        </w:rPr>
      </w:pPr>
      <w:r w:rsidRPr="003A5C72">
        <w:rPr>
          <w:b/>
        </w:rPr>
        <w:t>МУНИЦИПАЛЬНОЕ ОБРАЗОВАНИЕ «ХОГОТ»</w:t>
      </w:r>
    </w:p>
    <w:p w14:paraId="1E6DEA71" w14:textId="77777777" w:rsidR="00F40D18" w:rsidRDefault="00F40D18" w:rsidP="00F40D18">
      <w:pPr>
        <w:jc w:val="center"/>
        <w:rPr>
          <w:b/>
        </w:rPr>
      </w:pPr>
      <w:r>
        <w:rPr>
          <w:b/>
        </w:rPr>
        <w:t xml:space="preserve"> ГЛАВА АДМИНИСТРАЦИИ</w:t>
      </w:r>
    </w:p>
    <w:p w14:paraId="79C7A858" w14:textId="77777777" w:rsidR="00F40D18" w:rsidRPr="003B523A" w:rsidRDefault="00F40D18" w:rsidP="00F40D18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tbl>
      <w:tblPr>
        <w:tblW w:w="0" w:type="auto"/>
        <w:tblInd w:w="68" w:type="dxa"/>
        <w:tblLayout w:type="fixed"/>
        <w:tblLook w:val="0000" w:firstRow="0" w:lastRow="0" w:firstColumn="0" w:lastColumn="0" w:noHBand="0" w:noVBand="0"/>
      </w:tblPr>
      <w:tblGrid>
        <w:gridCol w:w="8680"/>
      </w:tblGrid>
      <w:tr w:rsidR="00F40D18" w14:paraId="33CC7E5F" w14:textId="77777777" w:rsidTr="004F2993">
        <w:trPr>
          <w:trHeight w:val="140"/>
        </w:trPr>
        <w:tc>
          <w:tcPr>
            <w:tcW w:w="8680" w:type="dxa"/>
            <w:shd w:val="clear" w:color="auto" w:fill="auto"/>
          </w:tcPr>
          <w:p w14:paraId="7B923A1E" w14:textId="77777777" w:rsidR="00F40D18" w:rsidRDefault="00F40D18" w:rsidP="004F2993">
            <w:pPr>
              <w:snapToGrid w:val="0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C864E6" wp14:editId="5DD3BBDD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130810</wp:posOffset>
                      </wp:positionV>
                      <wp:extent cx="5303520" cy="0"/>
                      <wp:effectExtent l="8890" t="13970" r="12065" b="5080"/>
                      <wp:wrapNone/>
                      <wp:docPr id="462" name="Line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0352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731F47" id="Line 38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0.3pt" to="426.1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" strokeweight=".26mm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4718C486" w14:textId="77777777" w:rsidR="00F40D18" w:rsidRDefault="00F40D18" w:rsidP="00F40D18">
      <w:pPr>
        <w:rPr>
          <w:sz w:val="28"/>
          <w:szCs w:val="28"/>
        </w:rPr>
      </w:pPr>
      <w:proofErr w:type="gramStart"/>
      <w:r w:rsidRPr="00765DE1">
        <w:rPr>
          <w:sz w:val="28"/>
          <w:szCs w:val="28"/>
          <w:u w:val="single"/>
        </w:rPr>
        <w:t>От  «</w:t>
      </w:r>
      <w:proofErr w:type="gramEnd"/>
      <w:r>
        <w:rPr>
          <w:sz w:val="28"/>
          <w:szCs w:val="28"/>
          <w:u w:val="single"/>
        </w:rPr>
        <w:t>11</w:t>
      </w:r>
      <w:r w:rsidRPr="00765DE1">
        <w:rPr>
          <w:sz w:val="28"/>
          <w:szCs w:val="28"/>
          <w:u w:val="single"/>
        </w:rPr>
        <w:t xml:space="preserve">»  </w:t>
      </w:r>
      <w:r>
        <w:rPr>
          <w:sz w:val="28"/>
          <w:szCs w:val="28"/>
          <w:u w:val="single"/>
        </w:rPr>
        <w:t xml:space="preserve">марта </w:t>
      </w:r>
      <w:r w:rsidRPr="00765DE1">
        <w:rPr>
          <w:sz w:val="28"/>
          <w:szCs w:val="28"/>
          <w:u w:val="single"/>
        </w:rPr>
        <w:t xml:space="preserve"> 20</w:t>
      </w:r>
      <w:r>
        <w:rPr>
          <w:sz w:val="28"/>
          <w:szCs w:val="28"/>
          <w:u w:val="single"/>
        </w:rPr>
        <w:t>13</w:t>
      </w:r>
      <w:r w:rsidRPr="00765DE1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</w:rPr>
        <w:t xml:space="preserve">                         </w:t>
      </w:r>
      <w:r w:rsidRPr="00765DE1">
        <w:rPr>
          <w:sz w:val="28"/>
          <w:szCs w:val="28"/>
          <w:u w:val="single"/>
        </w:rPr>
        <w:t>№</w:t>
      </w:r>
      <w:r w:rsidRPr="00CF28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                                  </w:t>
      </w:r>
      <w:r>
        <w:t xml:space="preserve">        </w:t>
      </w:r>
      <w:r w:rsidRPr="00765DE1">
        <w:rPr>
          <w:sz w:val="28"/>
          <w:szCs w:val="28"/>
          <w:u w:val="single"/>
        </w:rPr>
        <w:t>с. Хогот</w:t>
      </w:r>
    </w:p>
    <w:p w14:paraId="1C38237F" w14:textId="77777777" w:rsidR="00F40D18" w:rsidRPr="00587618" w:rsidRDefault="00F40D18" w:rsidP="00F40D18">
      <w:pPr>
        <w:shd w:val="clear" w:color="auto" w:fill="FFFFFF"/>
        <w:suppressAutoHyphens w:val="0"/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  <w:r w:rsidRPr="00587618">
        <w:rPr>
          <w:rFonts w:ascii="Arial" w:hAnsi="Arial" w:cs="Arial"/>
          <w:color w:val="000000"/>
          <w:sz w:val="23"/>
          <w:szCs w:val="23"/>
          <w:lang w:eastAsia="ru-RU"/>
        </w:rPr>
        <w:t> </w:t>
      </w:r>
    </w:p>
    <w:p w14:paraId="30B6784F" w14:textId="77777777" w:rsidR="00F40D18" w:rsidRPr="00587618" w:rsidRDefault="00F40D18" w:rsidP="00F40D18">
      <w:pPr>
        <w:shd w:val="clear" w:color="auto" w:fill="FFFFFF"/>
        <w:suppressAutoHyphens w:val="0"/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  <w:r w:rsidRPr="00587618">
        <w:rPr>
          <w:rFonts w:ascii="Arial" w:hAnsi="Arial" w:cs="Arial"/>
          <w:color w:val="000000"/>
          <w:sz w:val="23"/>
          <w:szCs w:val="23"/>
          <w:lang w:eastAsia="ru-RU"/>
        </w:rPr>
        <w:t>О ПОРЯДКЕ ОРГАНИЗАЦИИ И ОСУЩЕСТВЛЕНИЯ</w:t>
      </w:r>
    </w:p>
    <w:p w14:paraId="633238E0" w14:textId="77777777" w:rsidR="00F40D18" w:rsidRPr="00587618" w:rsidRDefault="00F40D18" w:rsidP="00F40D18">
      <w:pPr>
        <w:shd w:val="clear" w:color="auto" w:fill="FFFFFF"/>
        <w:suppressAutoHyphens w:val="0"/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  <w:r w:rsidRPr="00587618">
        <w:rPr>
          <w:rFonts w:ascii="Arial" w:hAnsi="Arial" w:cs="Arial"/>
          <w:color w:val="000000"/>
          <w:sz w:val="23"/>
          <w:szCs w:val="23"/>
          <w:lang w:eastAsia="ru-RU"/>
        </w:rPr>
        <w:t>МУНИЦИПАЛЬНОГО ЖИЛИЩНОГО КОНТРОЛЯ НА ТЕРРИТОРИИ МУНИЦИПАЛЬНОГО ОБРАЗОВАНИЯ</w:t>
      </w:r>
    </w:p>
    <w:p w14:paraId="18BCE2D6" w14:textId="77777777" w:rsidR="00F40D18" w:rsidRPr="00587618" w:rsidRDefault="00F40D18" w:rsidP="00F40D18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587618">
        <w:rPr>
          <w:rFonts w:ascii="Arial" w:hAnsi="Arial" w:cs="Arial"/>
          <w:color w:val="000000"/>
          <w:sz w:val="23"/>
          <w:szCs w:val="23"/>
          <w:lang w:eastAsia="ru-RU"/>
        </w:rPr>
        <w:t> </w:t>
      </w:r>
    </w:p>
    <w:p w14:paraId="2156F014" w14:textId="77777777" w:rsidR="00F40D18" w:rsidRPr="00587618" w:rsidRDefault="00F40D18" w:rsidP="00F40D18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587618">
        <w:rPr>
          <w:rFonts w:ascii="Arial" w:hAnsi="Arial" w:cs="Arial"/>
          <w:color w:val="000000"/>
          <w:sz w:val="23"/>
          <w:szCs w:val="23"/>
          <w:lang w:eastAsia="ru-RU"/>
        </w:rPr>
        <w:t>В целях организации и осуществления муниципального жилищного контроля на территории муниципального образования, в соответствии с Жилищным </w:t>
      </w:r>
      <w:hyperlink r:id="rId4" w:history="1">
        <w:r w:rsidRPr="00587618">
          <w:rPr>
            <w:rFonts w:ascii="Arial" w:hAnsi="Arial" w:cs="Arial"/>
            <w:color w:val="008ACF"/>
            <w:sz w:val="23"/>
            <w:szCs w:val="23"/>
            <w:u w:val="single"/>
            <w:lang w:eastAsia="ru-RU"/>
          </w:rPr>
          <w:t>кодексом</w:t>
        </w:r>
      </w:hyperlink>
      <w:r w:rsidRPr="00587618">
        <w:rPr>
          <w:rFonts w:ascii="Arial" w:hAnsi="Arial" w:cs="Arial"/>
          <w:color w:val="000000"/>
          <w:sz w:val="23"/>
          <w:szCs w:val="23"/>
          <w:lang w:eastAsia="ru-RU"/>
        </w:rPr>
        <w:t> Российской Федерации, Федеральным законом от 06.10.2003 </w:t>
      </w:r>
      <w:hyperlink r:id="rId5" w:history="1">
        <w:r w:rsidRPr="00587618">
          <w:rPr>
            <w:rFonts w:ascii="Arial" w:hAnsi="Arial" w:cs="Arial"/>
            <w:color w:val="008ACF"/>
            <w:sz w:val="23"/>
            <w:szCs w:val="23"/>
            <w:u w:val="single"/>
            <w:lang w:eastAsia="ru-RU"/>
          </w:rPr>
          <w:t>№ 131-ФЗ</w:t>
        </w:r>
      </w:hyperlink>
      <w:r w:rsidRPr="00587618">
        <w:rPr>
          <w:rFonts w:ascii="Arial" w:hAnsi="Arial" w:cs="Arial"/>
          <w:color w:val="000000"/>
          <w:sz w:val="23"/>
          <w:szCs w:val="23"/>
          <w:lang w:eastAsia="ru-RU"/>
        </w:rPr>
        <w:t> "Об общих принципах организации местного самоуправления в Российской Федерации", Федеральным законом от 26.12.2008 </w:t>
      </w:r>
      <w:hyperlink r:id="rId6" w:history="1">
        <w:r w:rsidRPr="00587618">
          <w:rPr>
            <w:rFonts w:ascii="Arial" w:hAnsi="Arial" w:cs="Arial"/>
            <w:color w:val="008ACF"/>
            <w:sz w:val="23"/>
            <w:szCs w:val="23"/>
            <w:u w:val="single"/>
            <w:lang w:eastAsia="ru-RU"/>
          </w:rPr>
          <w:t>№ 294-ФЗ</w:t>
        </w:r>
      </w:hyperlink>
      <w:r w:rsidRPr="00587618">
        <w:rPr>
          <w:rFonts w:ascii="Arial" w:hAnsi="Arial" w:cs="Arial"/>
          <w:color w:val="000000"/>
          <w:sz w:val="23"/>
          <w:szCs w:val="23"/>
          <w:lang w:eastAsia="ru-RU"/>
        </w:rPr>
        <w:t> «О защите прав юридических лиц и индивидуальных предпринимателей при осуществлении государственного контроля (надзора) и муниципального контроля»,  руководствуясь  Устав</w:t>
      </w:r>
      <w:r>
        <w:rPr>
          <w:rFonts w:ascii="Arial" w:hAnsi="Arial" w:cs="Arial"/>
          <w:color w:val="000000"/>
          <w:sz w:val="23"/>
          <w:szCs w:val="23"/>
          <w:lang w:eastAsia="ru-RU"/>
        </w:rPr>
        <w:t>ом</w:t>
      </w:r>
      <w:r w:rsidRPr="00587618">
        <w:rPr>
          <w:rFonts w:ascii="Arial" w:hAnsi="Arial" w:cs="Arial"/>
          <w:color w:val="000000"/>
          <w:sz w:val="23"/>
          <w:szCs w:val="23"/>
          <w:lang w:eastAsia="ru-RU"/>
        </w:rPr>
        <w:t xml:space="preserve">  муниципального образования постановляю:</w:t>
      </w:r>
    </w:p>
    <w:p w14:paraId="1F44FBEB" w14:textId="77777777" w:rsidR="00F40D18" w:rsidRPr="00587618" w:rsidRDefault="00F40D18" w:rsidP="00F40D18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587618">
        <w:rPr>
          <w:rFonts w:ascii="Arial" w:hAnsi="Arial" w:cs="Arial"/>
          <w:color w:val="000000"/>
          <w:sz w:val="23"/>
          <w:szCs w:val="23"/>
          <w:lang w:eastAsia="ru-RU"/>
        </w:rPr>
        <w:t> </w:t>
      </w:r>
    </w:p>
    <w:p w14:paraId="3481393E" w14:textId="77777777" w:rsidR="00F40D18" w:rsidRPr="00587618" w:rsidRDefault="00F40D18" w:rsidP="00F40D18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587618">
        <w:rPr>
          <w:rFonts w:ascii="Arial" w:hAnsi="Arial" w:cs="Arial"/>
          <w:color w:val="000000"/>
          <w:sz w:val="23"/>
          <w:szCs w:val="23"/>
          <w:lang w:eastAsia="ru-RU"/>
        </w:rPr>
        <w:t>1. Утвердить </w:t>
      </w:r>
      <w:hyperlink r:id="rId7" w:history="1">
        <w:r w:rsidRPr="00587618">
          <w:rPr>
            <w:rFonts w:ascii="Arial" w:hAnsi="Arial" w:cs="Arial"/>
            <w:color w:val="008ACF"/>
            <w:sz w:val="23"/>
            <w:szCs w:val="23"/>
            <w:u w:val="single"/>
            <w:lang w:eastAsia="ru-RU"/>
          </w:rPr>
          <w:t>Порядок</w:t>
        </w:r>
      </w:hyperlink>
      <w:r w:rsidRPr="00587618">
        <w:rPr>
          <w:rFonts w:ascii="Arial" w:hAnsi="Arial" w:cs="Arial"/>
          <w:color w:val="000000"/>
          <w:sz w:val="23"/>
          <w:szCs w:val="23"/>
          <w:lang w:eastAsia="ru-RU"/>
        </w:rPr>
        <w:t> организации и осуществления муниципального жилищного контроля на территории муниципального образования (приложение).</w:t>
      </w:r>
    </w:p>
    <w:p w14:paraId="5C7DD551" w14:textId="77777777" w:rsidR="00F40D18" w:rsidRPr="00587618" w:rsidRDefault="00F40D18" w:rsidP="00F40D18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587618">
        <w:rPr>
          <w:rFonts w:ascii="Arial" w:hAnsi="Arial" w:cs="Arial"/>
          <w:color w:val="000000"/>
          <w:sz w:val="23"/>
          <w:szCs w:val="23"/>
          <w:lang w:eastAsia="ru-RU"/>
        </w:rPr>
        <w:t>2. Уполномочить:</w:t>
      </w:r>
    </w:p>
    <w:p w14:paraId="626D5D70" w14:textId="77777777" w:rsidR="00F40D18" w:rsidRPr="00587618" w:rsidRDefault="00F40D18" w:rsidP="00F40D18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587618">
        <w:rPr>
          <w:rFonts w:ascii="Arial" w:hAnsi="Arial" w:cs="Arial"/>
          <w:color w:val="000000"/>
          <w:sz w:val="23"/>
          <w:szCs w:val="23"/>
          <w:lang w:eastAsia="ru-RU"/>
        </w:rPr>
        <w:t xml:space="preserve">2.1. </w:t>
      </w:r>
      <w:r>
        <w:rPr>
          <w:rFonts w:ascii="Arial" w:hAnsi="Arial" w:cs="Arial"/>
          <w:color w:val="000000"/>
          <w:sz w:val="23"/>
          <w:szCs w:val="23"/>
          <w:lang w:eastAsia="ru-RU"/>
        </w:rPr>
        <w:t>специалиста по управлению муниципальным имуществом МО «Хогот»</w:t>
      </w:r>
      <w:r w:rsidRPr="00587618">
        <w:rPr>
          <w:rFonts w:ascii="Arial" w:hAnsi="Arial" w:cs="Arial"/>
          <w:color w:val="000000"/>
          <w:sz w:val="23"/>
          <w:szCs w:val="23"/>
          <w:lang w:eastAsia="ru-RU"/>
        </w:rPr>
        <w:t xml:space="preserve"> на организацию и осуществление муниципального жилищного контроля.</w:t>
      </w:r>
    </w:p>
    <w:p w14:paraId="18A689CD" w14:textId="77777777" w:rsidR="00F40D18" w:rsidRPr="00587618" w:rsidRDefault="00F40D18" w:rsidP="00F40D18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587618">
        <w:rPr>
          <w:rFonts w:ascii="Arial" w:hAnsi="Arial" w:cs="Arial"/>
          <w:color w:val="000000"/>
          <w:sz w:val="23"/>
          <w:szCs w:val="23"/>
          <w:lang w:eastAsia="ru-RU"/>
        </w:rPr>
        <w:t>2.2. Должностные лица</w:t>
      </w:r>
      <w:r>
        <w:rPr>
          <w:rFonts w:ascii="Arial" w:hAnsi="Arial" w:cs="Arial"/>
          <w:color w:val="000000"/>
          <w:sz w:val="23"/>
          <w:szCs w:val="23"/>
          <w:lang w:eastAsia="ru-RU"/>
        </w:rPr>
        <w:t>,</w:t>
      </w:r>
      <w:r w:rsidRPr="00587618">
        <w:rPr>
          <w:rFonts w:ascii="Arial" w:hAnsi="Arial" w:cs="Arial"/>
          <w:color w:val="000000"/>
          <w:sz w:val="23"/>
          <w:szCs w:val="23"/>
          <w:lang w:eastAsia="ru-RU"/>
        </w:rPr>
        <w:t xml:space="preserve"> осуществляющие муниципальный жилищный контроль, являются муниципальными жилищными инспекторами.</w:t>
      </w:r>
    </w:p>
    <w:p w14:paraId="48013778" w14:textId="77777777" w:rsidR="00F40D18" w:rsidRPr="00587618" w:rsidRDefault="00F40D18" w:rsidP="00F40D18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587618">
        <w:rPr>
          <w:rFonts w:ascii="Arial" w:hAnsi="Arial" w:cs="Arial"/>
          <w:color w:val="000000"/>
          <w:sz w:val="23"/>
          <w:szCs w:val="23"/>
          <w:lang w:eastAsia="ru-RU"/>
        </w:rPr>
        <w:t>3. Контроль за исполнением постановления возл</w:t>
      </w:r>
      <w:r>
        <w:rPr>
          <w:rFonts w:ascii="Arial" w:hAnsi="Arial" w:cs="Arial"/>
          <w:color w:val="000000"/>
          <w:sz w:val="23"/>
          <w:szCs w:val="23"/>
          <w:lang w:eastAsia="ru-RU"/>
        </w:rPr>
        <w:t>агаю на себя.</w:t>
      </w:r>
    </w:p>
    <w:p w14:paraId="71B9C0B2" w14:textId="77777777" w:rsidR="00F40D18" w:rsidRDefault="00F40D18" w:rsidP="00F40D18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587618">
        <w:rPr>
          <w:rFonts w:ascii="Arial" w:hAnsi="Arial" w:cs="Arial"/>
          <w:color w:val="000000"/>
          <w:sz w:val="23"/>
          <w:szCs w:val="23"/>
          <w:lang w:eastAsia="ru-RU"/>
        </w:rPr>
        <w:t xml:space="preserve">4. Настоящие постановление вступает в силу по истечении десяти дней после дня его официального опубликования в газете </w:t>
      </w:r>
      <w:r>
        <w:rPr>
          <w:rFonts w:ascii="Arial" w:hAnsi="Arial" w:cs="Arial"/>
          <w:color w:val="000000"/>
          <w:sz w:val="23"/>
          <w:szCs w:val="23"/>
          <w:lang w:eastAsia="ru-RU"/>
        </w:rPr>
        <w:t>«Вестник МО «Хогот»</w:t>
      </w:r>
      <w:r w:rsidRPr="00587618">
        <w:rPr>
          <w:rFonts w:ascii="Arial" w:hAnsi="Arial" w:cs="Arial"/>
          <w:color w:val="000000"/>
          <w:sz w:val="23"/>
          <w:szCs w:val="23"/>
          <w:lang w:eastAsia="ru-RU"/>
        </w:rPr>
        <w:t>. </w:t>
      </w:r>
    </w:p>
    <w:p w14:paraId="7E225F27" w14:textId="77777777" w:rsidR="00F40D18" w:rsidRDefault="00F40D18" w:rsidP="00F40D18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</w:p>
    <w:p w14:paraId="07A949FE" w14:textId="77777777" w:rsidR="00F40D18" w:rsidRDefault="00F40D18" w:rsidP="00F40D18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</w:p>
    <w:p w14:paraId="04883B44" w14:textId="77777777" w:rsidR="00F40D18" w:rsidRDefault="00F40D18" w:rsidP="00F40D18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</w:p>
    <w:p w14:paraId="795656B3" w14:textId="77777777" w:rsidR="00F40D18" w:rsidRDefault="00F40D18" w:rsidP="00F40D18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</w:p>
    <w:p w14:paraId="0048F74F" w14:textId="77777777" w:rsidR="00F40D18" w:rsidRDefault="00F40D18" w:rsidP="00F40D18">
      <w:pPr>
        <w:shd w:val="clear" w:color="auto" w:fill="FFFFFF"/>
        <w:suppressAutoHyphens w:val="0"/>
        <w:jc w:val="right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Глава МО «Хогот»</w:t>
      </w:r>
    </w:p>
    <w:p w14:paraId="0A4442EE" w14:textId="77777777" w:rsidR="00F40D18" w:rsidRPr="00587618" w:rsidRDefault="00F40D18" w:rsidP="00F40D18">
      <w:pPr>
        <w:shd w:val="clear" w:color="auto" w:fill="FFFFFF"/>
        <w:suppressAutoHyphens w:val="0"/>
        <w:jc w:val="right"/>
        <w:rPr>
          <w:rFonts w:ascii="Arial" w:hAnsi="Arial" w:cs="Arial"/>
          <w:color w:val="000000"/>
          <w:sz w:val="23"/>
          <w:szCs w:val="23"/>
          <w:lang w:eastAsia="ru-RU"/>
        </w:rPr>
      </w:pPr>
      <w:proofErr w:type="spellStart"/>
      <w:r>
        <w:rPr>
          <w:rFonts w:ascii="Arial" w:hAnsi="Arial" w:cs="Arial"/>
          <w:color w:val="000000"/>
          <w:sz w:val="23"/>
          <w:szCs w:val="23"/>
          <w:lang w:eastAsia="ru-RU"/>
        </w:rPr>
        <w:t>В.В.Ханаров</w:t>
      </w:r>
      <w:proofErr w:type="spellEnd"/>
    </w:p>
    <w:p w14:paraId="7F3197AF" w14:textId="77777777" w:rsidR="00293801" w:rsidRDefault="00293801"/>
    <w:sectPr w:rsidR="00293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9B"/>
    <w:rsid w:val="00293801"/>
    <w:rsid w:val="00946B9B"/>
    <w:rsid w:val="00F4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D053E-802E-4EFD-9BF1-1D4B4016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D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2698C0AD98701861566B9EBBB37B420B1DB9CBB9B52323261B922F75A1795CEFE960E1B61E4268CE5A9DQ6L1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2698C0AD98701861567593ADDF254B0315E4C3BCBA2F727944C97222QAL8F" TargetMode="External"/><Relationship Id="rId5" Type="http://schemas.openxmlformats.org/officeDocument/2006/relationships/hyperlink" Target="consultantplus://offline/ref=0B2698C0AD98701861567593ADDF254B0315E1C0BFB02F727944C97222QAL8F" TargetMode="External"/><Relationship Id="rId4" Type="http://schemas.openxmlformats.org/officeDocument/2006/relationships/hyperlink" Target="consultantplus://offline/ref=0B2698C0AD98701861567593ADDF254B0315E6CFBBB72F727944C97222QAL8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2021-04-22T02:51:00Z</dcterms:created>
  <dcterms:modified xsi:type="dcterms:W3CDTF">2021-04-22T02:51:00Z</dcterms:modified>
</cp:coreProperties>
</file>