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E02A" w14:textId="6878DD65" w:rsidR="004F2E21" w:rsidRDefault="00EC13D9" w:rsidP="004F2E2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EE0617">
        <w:rPr>
          <w:rFonts w:ascii="Arial" w:hAnsi="Arial" w:cs="Arial"/>
          <w:sz w:val="32"/>
          <w:szCs w:val="32"/>
        </w:rPr>
        <w:t>3</w:t>
      </w:r>
      <w:r w:rsidR="004F2E21">
        <w:rPr>
          <w:rFonts w:ascii="Arial" w:hAnsi="Arial" w:cs="Arial"/>
          <w:sz w:val="32"/>
          <w:szCs w:val="32"/>
        </w:rPr>
        <w:t>.</w:t>
      </w:r>
      <w:r w:rsidR="00F0708E">
        <w:rPr>
          <w:rFonts w:ascii="Arial" w:hAnsi="Arial" w:cs="Arial"/>
          <w:sz w:val="32"/>
          <w:szCs w:val="32"/>
        </w:rPr>
        <w:t>0</w:t>
      </w:r>
      <w:r w:rsidR="00832F14">
        <w:rPr>
          <w:rFonts w:ascii="Arial" w:hAnsi="Arial" w:cs="Arial"/>
          <w:sz w:val="32"/>
          <w:szCs w:val="32"/>
        </w:rPr>
        <w:t>9</w:t>
      </w:r>
      <w:r w:rsidR="004F2E21">
        <w:rPr>
          <w:rFonts w:ascii="Arial" w:hAnsi="Arial" w:cs="Arial"/>
          <w:sz w:val="32"/>
          <w:szCs w:val="32"/>
        </w:rPr>
        <w:t>.2022г. №</w:t>
      </w:r>
      <w:r>
        <w:rPr>
          <w:rFonts w:ascii="Arial" w:hAnsi="Arial" w:cs="Arial"/>
          <w:sz w:val="32"/>
          <w:szCs w:val="32"/>
        </w:rPr>
        <w:t>81</w:t>
      </w:r>
    </w:p>
    <w:p w14:paraId="34414F73" w14:textId="77777777" w:rsidR="004F2E21" w:rsidRDefault="004F2E21" w:rsidP="004F2E2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14:paraId="4891BE5A" w14:textId="77777777" w:rsidR="004F2E21" w:rsidRDefault="004F2E21" w:rsidP="004F2E2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14:paraId="1A406FCB" w14:textId="40F30E4C" w:rsidR="004F2E21" w:rsidRDefault="004F2E21" w:rsidP="004F2E2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«ХОГОТ»</w:t>
      </w:r>
    </w:p>
    <w:p w14:paraId="47784CB4" w14:textId="44B1AB13" w:rsidR="00E61D29" w:rsidRDefault="00E61D29" w:rsidP="004F2E2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14:paraId="6295A757" w14:textId="268B16B6" w:rsidR="004F2E21" w:rsidRDefault="00E61D29" w:rsidP="004F2E2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14:paraId="22419664" w14:textId="77777777" w:rsidR="004F2E21" w:rsidRDefault="004F2E21" w:rsidP="004F2E2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14:paraId="76318357" w14:textId="73906583" w:rsidR="003A7EEA" w:rsidRDefault="003A7EEA" w:rsidP="003A7EE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ПРАВИЛ СОДЕРЖАНИЯ, ПРОГОНА  И ВЫПАСА СЕЛЬСКОХОЗЯЙСТВЕННЫХ ЖИВОТНЫХ НА ТЕРРИТОРИИ МО «ХОГОТ»</w:t>
      </w:r>
    </w:p>
    <w:p w14:paraId="593D46F3" w14:textId="57ADD988" w:rsidR="003A7EEA" w:rsidRDefault="003A7EEA" w:rsidP="003A7EEA">
      <w:pPr>
        <w:rPr>
          <w:rFonts w:ascii="Arial" w:hAnsi="Arial" w:cs="Arial"/>
          <w:bCs/>
          <w:lang w:eastAsia="ar-SA"/>
        </w:rPr>
      </w:pPr>
    </w:p>
    <w:p w14:paraId="437F15B7" w14:textId="7D70E91D" w:rsidR="003A7EEA" w:rsidRDefault="003A7EEA" w:rsidP="003A7EEA">
      <w:pPr>
        <w:rPr>
          <w:rFonts w:ascii="Arial" w:hAnsi="Arial" w:cs="Arial"/>
          <w:bCs/>
          <w:lang w:eastAsia="ar-SA"/>
        </w:rPr>
      </w:pPr>
    </w:p>
    <w:p w14:paraId="7120B461" w14:textId="55D6D946" w:rsidR="00ED0977" w:rsidRPr="00ED0977" w:rsidRDefault="002403BB" w:rsidP="00ED0977">
      <w:pPr>
        <w:ind w:firstLine="709"/>
        <w:jc w:val="both"/>
        <w:rPr>
          <w:rFonts w:ascii="Arial" w:hAnsi="Arial" w:cs="Arial"/>
          <w:lang w:eastAsia="ar-SA"/>
        </w:rPr>
      </w:pPr>
      <w:r w:rsidRPr="00790C95">
        <w:rPr>
          <w:rFonts w:ascii="Arial" w:hAnsi="Arial" w:cs="Arial"/>
          <w:bCs/>
          <w:lang w:eastAsia="ar-SA"/>
        </w:rPr>
        <w:t xml:space="preserve"> </w:t>
      </w:r>
      <w:r w:rsidR="003A7EEA" w:rsidRPr="00790C95">
        <w:rPr>
          <w:rFonts w:ascii="Arial" w:hAnsi="Arial" w:cs="Arial"/>
          <w:bCs/>
          <w:lang w:eastAsia="ar-SA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ED0977">
        <w:rPr>
          <w:rFonts w:ascii="Arial" w:hAnsi="Arial" w:cs="Arial"/>
          <w:bCs/>
          <w:lang w:eastAsia="ar-SA"/>
        </w:rPr>
        <w:t xml:space="preserve">Законом Иркутской области   </w:t>
      </w:r>
      <w:r w:rsidR="00ED0977" w:rsidRPr="00ED0977">
        <w:rPr>
          <w:rFonts w:ascii="Arial" w:hAnsi="Arial" w:cs="Arial"/>
          <w:lang w:eastAsia="ar-SA"/>
        </w:rPr>
        <w:t>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от 30.12.2014 N 173-ОЗ</w:t>
      </w:r>
    </w:p>
    <w:p w14:paraId="64D86165" w14:textId="77777777" w:rsidR="00790C95" w:rsidRPr="00790C95" w:rsidRDefault="00790C95" w:rsidP="00C80BF6">
      <w:pPr>
        <w:ind w:firstLine="709"/>
        <w:jc w:val="both"/>
        <w:rPr>
          <w:rFonts w:ascii="Arial" w:hAnsi="Arial" w:cs="Arial"/>
          <w:bCs/>
          <w:lang w:eastAsia="ar-SA"/>
        </w:rPr>
      </w:pPr>
    </w:p>
    <w:p w14:paraId="3DCCCA5A" w14:textId="5C1D4930" w:rsidR="0053208C" w:rsidRDefault="002403BB" w:rsidP="00C80BF6">
      <w:pPr>
        <w:ind w:firstLine="709"/>
        <w:jc w:val="both"/>
        <w:rPr>
          <w:rFonts w:ascii="Arial" w:hAnsi="Arial" w:cs="Arial"/>
        </w:rPr>
      </w:pPr>
      <w:r w:rsidRPr="00790C95">
        <w:rPr>
          <w:rFonts w:ascii="Arial" w:hAnsi="Arial" w:cs="Arial"/>
        </w:rPr>
        <w:t>ПОСТАНОВЛЯЮ:</w:t>
      </w:r>
    </w:p>
    <w:p w14:paraId="6A8DAD0C" w14:textId="77777777" w:rsidR="00790C95" w:rsidRPr="00790C95" w:rsidRDefault="00790C95" w:rsidP="00C80BF6">
      <w:pPr>
        <w:ind w:firstLine="709"/>
        <w:jc w:val="both"/>
        <w:rPr>
          <w:rFonts w:ascii="Arial" w:hAnsi="Arial" w:cs="Arial"/>
        </w:rPr>
      </w:pPr>
    </w:p>
    <w:p w14:paraId="4D3E0F5F" w14:textId="2E6E6790" w:rsidR="002403BB" w:rsidRPr="00790C95" w:rsidRDefault="002403BB" w:rsidP="00C80BF6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90C95">
        <w:rPr>
          <w:rFonts w:ascii="Arial" w:hAnsi="Arial" w:cs="Arial"/>
        </w:rPr>
        <w:t>Утвердить Правила содержания, прогона и выпаса сельскохозяйственных животных на территории МО «Хогот» (Приложение № 1)</w:t>
      </w:r>
    </w:p>
    <w:p w14:paraId="5C87C538" w14:textId="68BCE448" w:rsidR="002403BB" w:rsidRPr="00790C95" w:rsidRDefault="002403BB" w:rsidP="00C80BF6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90C95">
        <w:rPr>
          <w:rFonts w:ascii="Arial" w:hAnsi="Arial" w:cs="Arial"/>
        </w:rPr>
        <w:t>Утвердить места сбора гуртов и маршрут дви</w:t>
      </w:r>
      <w:r w:rsidR="00790C95" w:rsidRPr="00790C95">
        <w:rPr>
          <w:rFonts w:ascii="Arial" w:hAnsi="Arial" w:cs="Arial"/>
        </w:rPr>
        <w:t>жения КРС, принадлежащего гражданам с. Хогот</w:t>
      </w:r>
      <w:r w:rsidR="00790C95">
        <w:rPr>
          <w:rFonts w:ascii="Arial" w:hAnsi="Arial" w:cs="Arial"/>
        </w:rPr>
        <w:t xml:space="preserve"> (Приложение 2)</w:t>
      </w:r>
    </w:p>
    <w:p w14:paraId="1F247C9A" w14:textId="688DF5DA" w:rsidR="00790C95" w:rsidRPr="00790C95" w:rsidRDefault="00790C95" w:rsidP="00C80BF6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90C95">
        <w:rPr>
          <w:rFonts w:ascii="Arial" w:hAnsi="Arial" w:cs="Arial"/>
        </w:rPr>
        <w:t>Опубликовать настоящее правило в Вестнике  МО «Хогот» и на сайте администрации МО «Хогот»</w:t>
      </w:r>
    </w:p>
    <w:p w14:paraId="291D8A62" w14:textId="17210462" w:rsidR="00790C95" w:rsidRDefault="00790C95" w:rsidP="00790C95">
      <w:pPr>
        <w:pStyle w:val="a3"/>
      </w:pPr>
    </w:p>
    <w:p w14:paraId="5DE7CA76" w14:textId="2752FEAD" w:rsidR="004F2E21" w:rsidRPr="004F2E21" w:rsidRDefault="004F2E21" w:rsidP="004F2E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EF546" w14:textId="77777777" w:rsidR="004F2E21" w:rsidRPr="004F2E21" w:rsidRDefault="004F2E21" w:rsidP="004F2E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21">
        <w:rPr>
          <w:rFonts w:ascii="Arial" w:hAnsi="Arial" w:cs="Arial"/>
        </w:rPr>
        <w:t>Глава администрации МО «Хогот»</w:t>
      </w:r>
    </w:p>
    <w:p w14:paraId="10244132" w14:textId="77777777" w:rsidR="004F2E21" w:rsidRPr="004F2E21" w:rsidRDefault="004F2E21" w:rsidP="004F2E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2E21">
        <w:rPr>
          <w:rFonts w:ascii="Arial" w:hAnsi="Arial" w:cs="Arial"/>
        </w:rPr>
        <w:t>Дудкин В.А.</w:t>
      </w:r>
    </w:p>
    <w:p w14:paraId="59E5C892" w14:textId="77777777" w:rsidR="004F2E21" w:rsidRPr="004F2E21" w:rsidRDefault="004F2E21" w:rsidP="004F2E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0D453D" w14:textId="0F9E830D" w:rsidR="00790C95" w:rsidRPr="009A055D" w:rsidRDefault="00790C95" w:rsidP="009A055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9A055D">
        <w:rPr>
          <w:rFonts w:ascii="Courier New" w:hAnsi="Courier New" w:cs="Courier New"/>
          <w:sz w:val="22"/>
          <w:szCs w:val="22"/>
        </w:rPr>
        <w:t>Приложение № 1</w:t>
      </w:r>
    </w:p>
    <w:p w14:paraId="4F1630C2" w14:textId="3AE04F34" w:rsidR="00790C95" w:rsidRPr="009A055D" w:rsidRDefault="009A055D" w:rsidP="009A055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9A055D">
        <w:rPr>
          <w:rFonts w:ascii="Courier New" w:hAnsi="Courier New" w:cs="Courier New"/>
          <w:sz w:val="22"/>
          <w:szCs w:val="22"/>
        </w:rPr>
        <w:t>к</w:t>
      </w:r>
      <w:r w:rsidR="00790C95" w:rsidRPr="009A055D">
        <w:rPr>
          <w:rFonts w:ascii="Courier New" w:hAnsi="Courier New" w:cs="Courier New"/>
          <w:sz w:val="22"/>
          <w:szCs w:val="22"/>
        </w:rPr>
        <w:t xml:space="preserve"> постановлению Главы </w:t>
      </w:r>
      <w:r w:rsidRPr="009A055D">
        <w:rPr>
          <w:rFonts w:ascii="Courier New" w:hAnsi="Courier New" w:cs="Courier New"/>
          <w:sz w:val="22"/>
          <w:szCs w:val="22"/>
        </w:rPr>
        <w:t>МО «Хогот»</w:t>
      </w:r>
    </w:p>
    <w:p w14:paraId="4A4B47C5" w14:textId="51781412" w:rsidR="009A055D" w:rsidRDefault="009A055D" w:rsidP="009A055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9A055D">
        <w:rPr>
          <w:rFonts w:ascii="Courier New" w:hAnsi="Courier New" w:cs="Courier New"/>
          <w:sz w:val="22"/>
          <w:szCs w:val="22"/>
        </w:rPr>
        <w:t>«</w:t>
      </w:r>
      <w:r w:rsidR="00E61D29">
        <w:rPr>
          <w:rFonts w:ascii="Courier New" w:hAnsi="Courier New" w:cs="Courier New"/>
          <w:sz w:val="22"/>
          <w:szCs w:val="22"/>
        </w:rPr>
        <w:t>22</w:t>
      </w:r>
      <w:r w:rsidRPr="009A055D">
        <w:rPr>
          <w:rFonts w:ascii="Courier New" w:hAnsi="Courier New" w:cs="Courier New"/>
          <w:sz w:val="22"/>
          <w:szCs w:val="22"/>
        </w:rPr>
        <w:t>»</w:t>
      </w:r>
      <w:r w:rsidR="002F531E">
        <w:rPr>
          <w:rFonts w:ascii="Courier New" w:hAnsi="Courier New" w:cs="Courier New"/>
          <w:sz w:val="22"/>
          <w:szCs w:val="22"/>
        </w:rPr>
        <w:t xml:space="preserve"> </w:t>
      </w:r>
      <w:r w:rsidR="00E61D29">
        <w:rPr>
          <w:rFonts w:ascii="Courier New" w:hAnsi="Courier New" w:cs="Courier New"/>
          <w:sz w:val="22"/>
          <w:szCs w:val="22"/>
        </w:rPr>
        <w:t>сентября</w:t>
      </w:r>
      <w:r w:rsidR="002F531E">
        <w:rPr>
          <w:rFonts w:ascii="Courier New" w:hAnsi="Courier New" w:cs="Courier New"/>
          <w:sz w:val="22"/>
          <w:szCs w:val="22"/>
        </w:rPr>
        <w:t xml:space="preserve"> </w:t>
      </w:r>
      <w:r w:rsidRPr="009A055D">
        <w:rPr>
          <w:rFonts w:ascii="Courier New" w:hAnsi="Courier New" w:cs="Courier New"/>
          <w:sz w:val="22"/>
          <w:szCs w:val="22"/>
        </w:rPr>
        <w:t>2022</w:t>
      </w:r>
      <w:r w:rsidR="005C64C7">
        <w:rPr>
          <w:rFonts w:ascii="Courier New" w:hAnsi="Courier New" w:cs="Courier New"/>
          <w:sz w:val="22"/>
          <w:szCs w:val="22"/>
        </w:rPr>
        <w:t xml:space="preserve"> № </w:t>
      </w:r>
      <w:r w:rsidR="00E61D29">
        <w:rPr>
          <w:rFonts w:ascii="Courier New" w:hAnsi="Courier New" w:cs="Courier New"/>
          <w:sz w:val="22"/>
          <w:szCs w:val="22"/>
        </w:rPr>
        <w:t>90</w:t>
      </w:r>
    </w:p>
    <w:p w14:paraId="0B7C0F76" w14:textId="77777777" w:rsidR="000E287F" w:rsidRDefault="000E287F" w:rsidP="000E287F">
      <w:pPr>
        <w:pStyle w:val="a3"/>
        <w:jc w:val="center"/>
        <w:rPr>
          <w:rFonts w:ascii="Arial" w:hAnsi="Arial" w:cs="Arial"/>
        </w:rPr>
      </w:pPr>
    </w:p>
    <w:p w14:paraId="6F1D7FCE" w14:textId="77D111A2" w:rsidR="009A055D" w:rsidRPr="000E287F" w:rsidRDefault="000E287F" w:rsidP="000E287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Правила содержания, прогона и выпаса </w:t>
      </w:r>
      <w:r w:rsidRPr="000E287F">
        <w:rPr>
          <w:rFonts w:ascii="Arial" w:hAnsi="Arial" w:cs="Arial"/>
        </w:rPr>
        <w:t xml:space="preserve"> сельскохозяйственных животных</w:t>
      </w:r>
    </w:p>
    <w:p w14:paraId="790A9D60" w14:textId="2A9E78B3" w:rsidR="000E287F" w:rsidRDefault="000E287F" w:rsidP="000E287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территории МО «Хогот»</w:t>
      </w:r>
    </w:p>
    <w:p w14:paraId="1D55A0B1" w14:textId="77777777" w:rsidR="00AC7AD0" w:rsidRPr="00AC7AD0" w:rsidRDefault="00AC7AD0" w:rsidP="00AC7AD0">
      <w:pPr>
        <w:numPr>
          <w:ilvl w:val="0"/>
          <w:numId w:val="3"/>
        </w:numPr>
        <w:spacing w:after="210" w:line="259" w:lineRule="auto"/>
        <w:ind w:right="48" w:hanging="235"/>
        <w:jc w:val="both"/>
        <w:rPr>
          <w:rFonts w:ascii="Arial" w:hAnsi="Arial" w:cs="Arial"/>
          <w:b/>
          <w:bCs/>
          <w:color w:val="000000"/>
        </w:rPr>
      </w:pPr>
      <w:r w:rsidRPr="00AC7AD0">
        <w:rPr>
          <w:rFonts w:ascii="Arial" w:hAnsi="Arial" w:cs="Arial"/>
          <w:b/>
          <w:bCs/>
          <w:color w:val="000000"/>
        </w:rPr>
        <w:t>Общие положения</w:t>
      </w:r>
    </w:p>
    <w:p w14:paraId="19EC0A6D" w14:textId="336DB73C" w:rsidR="004F2E21" w:rsidRPr="00ED0977" w:rsidRDefault="00AC7AD0" w:rsidP="004F2E21">
      <w:pPr>
        <w:ind w:firstLine="709"/>
        <w:jc w:val="both"/>
        <w:rPr>
          <w:rFonts w:ascii="Arial" w:hAnsi="Arial" w:cs="Arial"/>
          <w:lang w:eastAsia="ar-SA"/>
        </w:rPr>
      </w:pPr>
      <w:r w:rsidRPr="00AC7AD0">
        <w:rPr>
          <w:rFonts w:ascii="Arial" w:hAnsi="Arial" w:cs="Arial"/>
          <w:color w:val="000000"/>
        </w:rPr>
        <w:t>Правила содержания, прогона и в</w:t>
      </w:r>
      <w:r w:rsidR="00715AB1">
        <w:rPr>
          <w:rFonts w:ascii="Arial" w:hAnsi="Arial" w:cs="Arial"/>
          <w:color w:val="000000"/>
        </w:rPr>
        <w:t>ып</w:t>
      </w:r>
      <w:r w:rsidRPr="00AC7AD0">
        <w:rPr>
          <w:rFonts w:ascii="Arial" w:hAnsi="Arial" w:cs="Arial"/>
          <w:color w:val="000000"/>
        </w:rPr>
        <w:t xml:space="preserve">аса сельскохозяйственных животных на территории </w:t>
      </w:r>
      <w:r w:rsidRPr="00715AB1">
        <w:rPr>
          <w:rFonts w:ascii="Arial" w:hAnsi="Arial" w:cs="Arial"/>
          <w:color w:val="000000"/>
        </w:rPr>
        <w:t xml:space="preserve">МО «Хогот», </w:t>
      </w:r>
      <w:r w:rsidRPr="00AC7AD0">
        <w:rPr>
          <w:rFonts w:ascii="Arial" w:hAnsi="Arial" w:cs="Arial"/>
          <w:color w:val="000000"/>
        </w:rPr>
        <w:t xml:space="preserve">разработаны на основании действующего законодательства РФ и в соответствии </w:t>
      </w:r>
      <w:r w:rsidR="004F2E21">
        <w:rPr>
          <w:rFonts w:ascii="Arial" w:hAnsi="Arial" w:cs="Arial"/>
          <w:color w:val="000000"/>
        </w:rPr>
        <w:t xml:space="preserve">с </w:t>
      </w:r>
      <w:r w:rsidR="004F2E21">
        <w:rPr>
          <w:rFonts w:ascii="Arial" w:hAnsi="Arial" w:cs="Arial"/>
          <w:bCs/>
          <w:lang w:eastAsia="ar-SA"/>
        </w:rPr>
        <w:t xml:space="preserve">Законом Иркутской области   </w:t>
      </w:r>
      <w:r w:rsidR="004F2E21" w:rsidRPr="00ED0977">
        <w:rPr>
          <w:rFonts w:ascii="Arial" w:hAnsi="Arial" w:cs="Arial"/>
          <w:lang w:eastAsia="ar-SA"/>
        </w:rPr>
        <w:t>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от 30.12.2014 N 173-ОЗ</w:t>
      </w:r>
    </w:p>
    <w:p w14:paraId="0C84E159" w14:textId="4FCCB0BD" w:rsidR="00AC7AD0" w:rsidRPr="00AC7AD0" w:rsidRDefault="00AC7AD0" w:rsidP="00715AB1">
      <w:pPr>
        <w:ind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Настоящие Правила обязательны для исполнения</w:t>
      </w:r>
      <w:r w:rsidR="00C80BF6">
        <w:rPr>
          <w:rFonts w:ascii="Arial" w:hAnsi="Arial" w:cs="Arial"/>
          <w:color w:val="000000"/>
        </w:rPr>
        <w:t xml:space="preserve"> </w:t>
      </w:r>
      <w:r w:rsidRPr="00AC7AD0">
        <w:rPr>
          <w:rFonts w:ascii="Arial" w:hAnsi="Arial" w:cs="Arial"/>
          <w:color w:val="000000"/>
        </w:rPr>
        <w:t xml:space="preserve">учреждениями, организациями независимо от формы собственности, </w:t>
      </w:r>
      <w:r w:rsidRPr="00715AB1">
        <w:rPr>
          <w:rFonts w:ascii="Arial" w:hAnsi="Arial" w:cs="Arial"/>
          <w:color w:val="000000"/>
        </w:rPr>
        <w:t>частными</w:t>
      </w:r>
      <w:r w:rsidRPr="00AC7AD0">
        <w:rPr>
          <w:rFonts w:ascii="Arial" w:hAnsi="Arial" w:cs="Arial"/>
          <w:color w:val="000000"/>
        </w:rPr>
        <w:t xml:space="preserve"> </w:t>
      </w:r>
      <w:r w:rsidRPr="00AC7AD0">
        <w:rPr>
          <w:rFonts w:ascii="Arial" w:hAnsi="Arial" w:cs="Arial"/>
          <w:color w:val="000000"/>
        </w:rPr>
        <w:lastRenderedPageBreak/>
        <w:t>предпринимателями при ведении животноводства, а также гражданами, содержащими домашних животных в личном подсобном хозяйстве.</w:t>
      </w:r>
    </w:p>
    <w:p w14:paraId="60C5DBC9" w14:textId="77777777" w:rsidR="00AC7AD0" w:rsidRPr="00AC7AD0" w:rsidRDefault="00AC7AD0" w:rsidP="00715AB1">
      <w:pPr>
        <w:numPr>
          <w:ilvl w:val="1"/>
          <w:numId w:val="3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В настоящих Правилах используются следующие понятия:</w:t>
      </w:r>
    </w:p>
    <w:p w14:paraId="218DA0A9" w14:textId="77777777" w:rsidR="00AC7AD0" w:rsidRPr="00AC7AD0" w:rsidRDefault="00AC7AD0" w:rsidP="00715AB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 xml:space="preserve">сельскохозяйственные животные (далее по тексту - животные) - включают в себя крупный рогатый скот (коровы, быки, телята), свиней, овец, коз, лошадей, кроликов, домашнюю птицу и др. животные сельскохозяйственного </w:t>
      </w:r>
      <w:proofErr w:type="gramStart"/>
      <w:r w:rsidRPr="00AC7AD0">
        <w:rPr>
          <w:rFonts w:ascii="Arial" w:hAnsi="Arial" w:cs="Arial"/>
          <w:color w:val="000000"/>
        </w:rPr>
        <w:t>назначения..</w:t>
      </w:r>
      <w:proofErr w:type="gramEnd"/>
    </w:p>
    <w:p w14:paraId="515949C9" w14:textId="77777777" w:rsidR="00AC7AD0" w:rsidRPr="00AC7AD0" w:rsidRDefault="00AC7AD0" w:rsidP="00715AB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безнадзорные животные - животные, находящиеся в общественном месте без сопровождающего лица (за исключением оставленного владельцем на привязи);</w:t>
      </w:r>
    </w:p>
    <w:p w14:paraId="69708E6A" w14:textId="331D8DEB" w:rsidR="00AC7AD0" w:rsidRPr="00AC7AD0" w:rsidRDefault="00AC7AD0" w:rsidP="00715AB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владелец животных - физическое или юридическое лицо, которое пользуется, распоряжается и совершает другие действия с сельскохозяйственн</w:t>
      </w:r>
      <w:r w:rsidRPr="00715AB1">
        <w:rPr>
          <w:rFonts w:ascii="Arial" w:hAnsi="Arial" w:cs="Arial"/>
          <w:color w:val="000000"/>
        </w:rPr>
        <w:t>ым</w:t>
      </w:r>
      <w:r w:rsidRPr="00AC7AD0">
        <w:rPr>
          <w:rFonts w:ascii="Arial" w:hAnsi="Arial" w:cs="Arial"/>
          <w:color w:val="000000"/>
        </w:rPr>
        <w:t xml:space="preserve">и </w:t>
      </w:r>
      <w:r w:rsidRPr="00715AB1">
        <w:rPr>
          <w:rFonts w:ascii="Arial" w:hAnsi="Arial" w:cs="Arial"/>
          <w:color w:val="000000"/>
        </w:rPr>
        <w:t>животными</w:t>
      </w:r>
      <w:r w:rsidRPr="00AC7AD0">
        <w:rPr>
          <w:rFonts w:ascii="Arial" w:hAnsi="Arial" w:cs="Arial"/>
          <w:color w:val="000000"/>
        </w:rPr>
        <w:t xml:space="preserve"> на праве собственности, аренды и других прав;</w:t>
      </w:r>
      <w:r w:rsidRPr="00AC7AD0">
        <w:rPr>
          <w:rFonts w:ascii="Arial" w:hAnsi="Arial" w:cs="Arial"/>
          <w:noProof/>
          <w:color w:val="000000"/>
        </w:rPr>
        <w:drawing>
          <wp:inline distT="0" distB="0" distL="0" distR="0" wp14:anchorId="4DBD63A7" wp14:editId="75A4EB49">
            <wp:extent cx="3048" cy="3049"/>
            <wp:effectExtent l="0" t="0" r="0" b="0"/>
            <wp:docPr id="5200" name="Picture 5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0" name="Picture 5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47604" w14:textId="261A3BC3" w:rsidR="00AC7AD0" w:rsidRPr="00AC7AD0" w:rsidRDefault="00AC7AD0" w:rsidP="00715AB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прогон животных - передвижение животных от места их постоянного нахождения до места в</w:t>
      </w:r>
      <w:r w:rsidRPr="00715AB1">
        <w:rPr>
          <w:rFonts w:ascii="Arial" w:hAnsi="Arial" w:cs="Arial"/>
          <w:color w:val="000000"/>
        </w:rPr>
        <w:t>ып</w:t>
      </w:r>
      <w:r w:rsidRPr="00AC7AD0">
        <w:rPr>
          <w:rFonts w:ascii="Arial" w:hAnsi="Arial" w:cs="Arial"/>
          <w:color w:val="000000"/>
        </w:rPr>
        <w:t>аса и назад;</w:t>
      </w:r>
    </w:p>
    <w:p w14:paraId="12003473" w14:textId="77777777" w:rsidR="00AC7AD0" w:rsidRPr="00AC7AD0" w:rsidRDefault="00AC7AD0" w:rsidP="00715AB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14:paraId="2CE8CDB6" w14:textId="77777777" w:rsidR="00AC7AD0" w:rsidRPr="00AC7AD0" w:rsidRDefault="00AC7AD0" w:rsidP="00715AB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потрава сельскохозяйственных угодий - порча, истребление посевов, трав;</w:t>
      </w:r>
    </w:p>
    <w:p w14:paraId="7EBDCBFF" w14:textId="7AA527BC" w:rsidR="00AC7AD0" w:rsidRPr="00AC7AD0" w:rsidRDefault="00AC7AD0" w:rsidP="00715AB1">
      <w:pPr>
        <w:ind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-</w:t>
      </w:r>
      <w:r w:rsidR="00C80BF6">
        <w:rPr>
          <w:rFonts w:ascii="Arial" w:hAnsi="Arial" w:cs="Arial"/>
          <w:color w:val="000000"/>
        </w:rPr>
        <w:t xml:space="preserve"> </w:t>
      </w:r>
      <w:r w:rsidRPr="00AC7AD0">
        <w:rPr>
          <w:rFonts w:ascii="Arial" w:hAnsi="Arial" w:cs="Arial"/>
          <w:color w:val="000000"/>
        </w:rPr>
        <w:t>пастбища - земельные угодья с травянистой растительностью, используемые для пастьбы животных;</w:t>
      </w:r>
    </w:p>
    <w:p w14:paraId="5247F4F0" w14:textId="684478F9" w:rsidR="00AC7AD0" w:rsidRPr="00AC7AD0" w:rsidRDefault="00AC7AD0" w:rsidP="00715AB1">
      <w:pPr>
        <w:ind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-</w:t>
      </w:r>
      <w:r w:rsidR="00C80BF6">
        <w:rPr>
          <w:rFonts w:ascii="Arial" w:hAnsi="Arial" w:cs="Arial"/>
          <w:color w:val="000000"/>
        </w:rPr>
        <w:t xml:space="preserve"> </w:t>
      </w:r>
      <w:r w:rsidRPr="00AC7AD0">
        <w:rPr>
          <w:rFonts w:ascii="Arial" w:hAnsi="Arial" w:cs="Arial"/>
          <w:color w:val="000000"/>
        </w:rPr>
        <w:t>сельскохозяйственные угодья — место, территория, как объект сельскохозяйственного использования (поле, лес, озеро, болото);</w:t>
      </w:r>
      <w:r w:rsidRPr="00AC7AD0">
        <w:rPr>
          <w:rFonts w:ascii="Arial" w:hAnsi="Arial" w:cs="Arial"/>
          <w:noProof/>
          <w:color w:val="000000"/>
        </w:rPr>
        <w:drawing>
          <wp:inline distT="0" distB="0" distL="0" distR="0" wp14:anchorId="52E345C1" wp14:editId="73F7EF3A">
            <wp:extent cx="3048" cy="3049"/>
            <wp:effectExtent l="0" t="0" r="0" b="0"/>
            <wp:docPr id="5201" name="Picture 5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" name="Picture 5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336DE" w14:textId="2251BEC2" w:rsidR="00AC7AD0" w:rsidRPr="00AC7AD0" w:rsidRDefault="00AC7AD0" w:rsidP="00715AB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отлов - мероприятие по задержанию безнадзорных животных;</w:t>
      </w:r>
    </w:p>
    <w:p w14:paraId="248CA842" w14:textId="25E1C884" w:rsidR="00AC7AD0" w:rsidRDefault="00AC7AD0" w:rsidP="00715AB1">
      <w:pPr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Целью настоящих Правил является упорядочение содержания домашних</w:t>
      </w:r>
      <w:r w:rsidRPr="00715AB1">
        <w:rPr>
          <w:rFonts w:ascii="Arial" w:hAnsi="Arial" w:cs="Arial"/>
          <w:color w:val="000000"/>
        </w:rPr>
        <w:t xml:space="preserve"> жи</w:t>
      </w:r>
      <w:r w:rsidRPr="00AC7AD0">
        <w:rPr>
          <w:rFonts w:ascii="Arial" w:hAnsi="Arial" w:cs="Arial"/>
          <w:color w:val="000000"/>
        </w:rPr>
        <w:t xml:space="preserve">вотных на </w:t>
      </w:r>
      <w:r w:rsidRPr="00AC7AD0">
        <w:rPr>
          <w:rFonts w:ascii="Arial" w:hAnsi="Arial" w:cs="Arial"/>
          <w:noProof/>
          <w:color w:val="000000"/>
        </w:rPr>
        <w:drawing>
          <wp:inline distT="0" distB="0" distL="0" distR="0" wp14:anchorId="09A1766A" wp14:editId="12487B2E">
            <wp:extent cx="3048" cy="3049"/>
            <wp:effectExtent l="0" t="0" r="0" b="0"/>
            <wp:docPr id="7500" name="Picture 7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" name="Picture 7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AD0">
        <w:rPr>
          <w:rFonts w:ascii="Arial" w:hAnsi="Arial" w:cs="Arial"/>
          <w:color w:val="000000"/>
        </w:rPr>
        <w:t xml:space="preserve">территории </w:t>
      </w:r>
      <w:r w:rsidRPr="00715AB1">
        <w:rPr>
          <w:rFonts w:ascii="Arial" w:hAnsi="Arial" w:cs="Arial"/>
          <w:color w:val="000000"/>
        </w:rPr>
        <w:t>МО «Хогот»</w:t>
      </w:r>
      <w:r w:rsidRPr="00AC7AD0">
        <w:rPr>
          <w:rFonts w:ascii="Arial" w:hAnsi="Arial" w:cs="Arial"/>
          <w:color w:val="000000"/>
        </w:rPr>
        <w:t xml:space="preserve">, </w:t>
      </w:r>
      <w:proofErr w:type="spellStart"/>
      <w:r w:rsidRPr="00AC7AD0">
        <w:rPr>
          <w:rFonts w:ascii="Arial" w:hAnsi="Arial" w:cs="Arial"/>
          <w:color w:val="000000"/>
        </w:rPr>
        <w:t>обеспе</w:t>
      </w:r>
      <w:proofErr w:type="spellEnd"/>
      <w:r w:rsidRPr="00AC7AD0">
        <w:rPr>
          <w:rFonts w:ascii="Arial" w:hAnsi="Arial" w:cs="Arial"/>
          <w:noProof/>
          <w:color w:val="000000"/>
        </w:rPr>
        <w:drawing>
          <wp:inline distT="0" distB="0" distL="0" distR="0" wp14:anchorId="01AA4FCF" wp14:editId="7DC45F3C">
            <wp:extent cx="3047" cy="15244"/>
            <wp:effectExtent l="0" t="0" r="0" b="0"/>
            <wp:docPr id="25885" name="Picture 25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5" name="Picture 258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C7AD0">
        <w:rPr>
          <w:rFonts w:ascii="Arial" w:hAnsi="Arial" w:cs="Arial"/>
          <w:color w:val="000000"/>
        </w:rPr>
        <w:t>чение</w:t>
      </w:r>
      <w:proofErr w:type="spellEnd"/>
      <w:r w:rsidRPr="00AC7AD0">
        <w:rPr>
          <w:rFonts w:ascii="Arial" w:hAnsi="Arial" w:cs="Arial"/>
          <w:color w:val="000000"/>
        </w:rPr>
        <w:t xml:space="preserve">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14:paraId="61D6448C" w14:textId="77777777" w:rsidR="00C80BF6" w:rsidRPr="00AC7AD0" w:rsidRDefault="00C80BF6" w:rsidP="00C80BF6">
      <w:pPr>
        <w:ind w:left="709"/>
        <w:jc w:val="both"/>
        <w:rPr>
          <w:rFonts w:ascii="Arial" w:hAnsi="Arial" w:cs="Arial"/>
          <w:color w:val="000000"/>
        </w:rPr>
      </w:pPr>
    </w:p>
    <w:p w14:paraId="337C258A" w14:textId="51EAD5AB" w:rsidR="00AC7AD0" w:rsidRPr="00AC7AD0" w:rsidRDefault="00AC7AD0" w:rsidP="00AC7AD0">
      <w:pPr>
        <w:spacing w:after="239" w:line="259" w:lineRule="auto"/>
        <w:ind w:left="91" w:hanging="5"/>
        <w:jc w:val="both"/>
        <w:rPr>
          <w:rFonts w:ascii="Arial" w:hAnsi="Arial" w:cs="Arial"/>
          <w:b/>
          <w:bCs/>
          <w:color w:val="000000"/>
        </w:rPr>
      </w:pPr>
      <w:r w:rsidRPr="00AC7AD0">
        <w:rPr>
          <w:rFonts w:ascii="Arial" w:hAnsi="Arial" w:cs="Arial"/>
          <w:b/>
          <w:bCs/>
          <w:color w:val="000000"/>
        </w:rPr>
        <w:t>2. Владелец домашнего сельскохозяйственного животного имеет право:</w:t>
      </w:r>
    </w:p>
    <w:p w14:paraId="3CB8FB4C" w14:textId="77777777" w:rsidR="00AC7AD0" w:rsidRPr="00AC7AD0" w:rsidRDefault="00AC7AD0" w:rsidP="00C80BF6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получать необходимую информацию о порядке содержания сельскохозяйственных домашних животных в ветеринарных организациях;</w:t>
      </w:r>
    </w:p>
    <w:p w14:paraId="3CE76098" w14:textId="77777777" w:rsidR="00804407" w:rsidRPr="00715AB1" w:rsidRDefault="00804407" w:rsidP="00C80BF6">
      <w:pPr>
        <w:ind w:firstLine="709"/>
        <w:jc w:val="both"/>
        <w:rPr>
          <w:rFonts w:ascii="Arial" w:hAnsi="Arial" w:cs="Arial"/>
          <w:color w:val="000000"/>
        </w:rPr>
      </w:pPr>
    </w:p>
    <w:p w14:paraId="0C2DAFFE" w14:textId="74108B78" w:rsidR="00AC7AD0" w:rsidRPr="00C80BF6" w:rsidRDefault="00AC7AD0" w:rsidP="00C80BF6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AC7AD0">
        <w:rPr>
          <w:rFonts w:ascii="Arial" w:hAnsi="Arial" w:cs="Arial"/>
          <w:b/>
          <w:bCs/>
          <w:color w:val="000000"/>
        </w:rPr>
        <w:t>З. Владелец сельскохозяйственных животных обязан:</w:t>
      </w:r>
    </w:p>
    <w:p w14:paraId="39C367EA" w14:textId="77777777" w:rsidR="00C80BF6" w:rsidRPr="00AC7AD0" w:rsidRDefault="00C80BF6" w:rsidP="00C80BF6">
      <w:pPr>
        <w:ind w:firstLine="709"/>
        <w:jc w:val="both"/>
        <w:rPr>
          <w:rFonts w:ascii="Arial" w:hAnsi="Arial" w:cs="Arial"/>
          <w:color w:val="000000"/>
        </w:rPr>
      </w:pPr>
    </w:p>
    <w:p w14:paraId="609DD56C" w14:textId="4F3FFBB1" w:rsidR="00AC7AD0" w:rsidRDefault="00AC7AD0" w:rsidP="00C80BF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не допускать свободного выпаса и бродяжничества сельскохозяйственных домашних животных по территории муниципального образования;</w:t>
      </w:r>
    </w:p>
    <w:p w14:paraId="64A79D86" w14:textId="1CABCAF8" w:rsidR="0033154B" w:rsidRPr="00AC7AD0" w:rsidRDefault="0033154B" w:rsidP="00C80BF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/>
        </w:rPr>
      </w:pPr>
      <w:r w:rsidRPr="0033154B">
        <w:rPr>
          <w:rFonts w:ascii="Arial" w:hAnsi="Arial" w:cs="Arial"/>
          <w:color w:val="000000"/>
        </w:rPr>
        <w:t>гуманно обращаться с сельскохозяйственн</w:t>
      </w:r>
      <w:r>
        <w:rPr>
          <w:rFonts w:ascii="Arial" w:hAnsi="Arial" w:cs="Arial"/>
          <w:color w:val="000000"/>
        </w:rPr>
        <w:t>ым</w:t>
      </w:r>
      <w:r w:rsidRPr="0033154B">
        <w:rPr>
          <w:rFonts w:ascii="Arial" w:hAnsi="Arial" w:cs="Arial"/>
          <w:color w:val="000000"/>
        </w:rPr>
        <w:t>и домашними животными;</w:t>
      </w:r>
    </w:p>
    <w:p w14:paraId="110DED5A" w14:textId="24397861" w:rsidR="00AC7AD0" w:rsidRPr="00AC7AD0" w:rsidRDefault="00C80BF6" w:rsidP="00C80BF6">
      <w:pPr>
        <w:ind w:firstLine="709"/>
        <w:jc w:val="both"/>
        <w:rPr>
          <w:rFonts w:ascii="Arial" w:hAnsi="Arial" w:cs="Arial"/>
          <w:color w:val="000000"/>
        </w:rPr>
      </w:pPr>
      <w:r w:rsidRPr="00C80BF6">
        <w:rPr>
          <w:rFonts w:ascii="Arial" w:hAnsi="Arial" w:cs="Arial"/>
          <w:color w:val="000000"/>
        </w:rPr>
        <w:t>2</w:t>
      </w:r>
      <w:r w:rsidR="00AC7AD0" w:rsidRPr="00AC7AD0">
        <w:rPr>
          <w:rFonts w:ascii="Arial" w:hAnsi="Arial" w:cs="Arial"/>
          <w:color w:val="000000"/>
        </w:rPr>
        <w:t>) соблюдать санитарно-гигиенические и ветеринарные правила содержания сельскохозяйственных домашних животн</w:t>
      </w:r>
      <w:r w:rsidR="00804407" w:rsidRPr="00715AB1">
        <w:rPr>
          <w:rFonts w:ascii="Arial" w:hAnsi="Arial" w:cs="Arial"/>
          <w:color w:val="000000"/>
        </w:rPr>
        <w:t>ых</w:t>
      </w:r>
      <w:r w:rsidR="00AC7AD0" w:rsidRPr="00AC7AD0">
        <w:rPr>
          <w:rFonts w:ascii="Arial" w:hAnsi="Arial" w:cs="Arial"/>
          <w:color w:val="000000"/>
        </w:rPr>
        <w:t>,</w:t>
      </w:r>
    </w:p>
    <w:p w14:paraId="5E576172" w14:textId="5DB4BEF2" w:rsidR="00AC7AD0" w:rsidRPr="00AC7AD0" w:rsidRDefault="00C80BF6" w:rsidP="00C80BF6">
      <w:pPr>
        <w:ind w:left="7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3) </w:t>
      </w:r>
      <w:r w:rsidR="00AC7AD0" w:rsidRPr="00AC7AD0">
        <w:rPr>
          <w:rFonts w:ascii="Arial" w:hAnsi="Arial" w:cs="Arial"/>
          <w:color w:val="000000"/>
        </w:rPr>
        <w:t xml:space="preserve">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</w:t>
      </w:r>
      <w:proofErr w:type="spellStart"/>
      <w:r w:rsidR="00AC7AD0" w:rsidRPr="00AC7AD0">
        <w:rPr>
          <w:rFonts w:ascii="Arial" w:hAnsi="Arial" w:cs="Arial"/>
          <w:color w:val="000000"/>
        </w:rPr>
        <w:t>инфек</w:t>
      </w:r>
      <w:r w:rsidR="00082DD4">
        <w:rPr>
          <w:rFonts w:ascii="Arial" w:hAnsi="Arial" w:cs="Arial"/>
          <w:color w:val="000000"/>
        </w:rPr>
        <w:t>ц</w:t>
      </w:r>
      <w:proofErr w:type="spellEnd"/>
      <w:r w:rsidR="00AC7AD0" w:rsidRPr="00AC7AD0">
        <w:rPr>
          <w:rFonts w:ascii="Arial" w:hAnsi="Arial" w:cs="Arial"/>
          <w:noProof/>
          <w:color w:val="000000"/>
        </w:rPr>
        <w:drawing>
          <wp:inline distT="0" distB="0" distL="0" distR="0" wp14:anchorId="1FBBF6D1" wp14:editId="08F86188">
            <wp:extent cx="3048" cy="3049"/>
            <wp:effectExtent l="0" t="0" r="0" b="0"/>
            <wp:docPr id="7506" name="Picture 7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6" name="Picture 75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407" w:rsidRPr="00715AB1">
        <w:rPr>
          <w:rFonts w:ascii="Arial" w:hAnsi="Arial" w:cs="Arial"/>
          <w:color w:val="000000"/>
        </w:rPr>
        <w:t>ионные</w:t>
      </w:r>
      <w:r w:rsidR="00AC7AD0" w:rsidRPr="00AC7AD0">
        <w:rPr>
          <w:rFonts w:ascii="Arial" w:hAnsi="Arial" w:cs="Arial"/>
          <w:color w:val="000000"/>
        </w:rPr>
        <w:t xml:space="preserve"> заболевания</w:t>
      </w:r>
      <w:r w:rsidR="00082DD4">
        <w:rPr>
          <w:rFonts w:ascii="Arial" w:hAnsi="Arial" w:cs="Arial"/>
          <w:color w:val="000000"/>
        </w:rPr>
        <w:t xml:space="preserve"> </w:t>
      </w:r>
      <w:r w:rsidR="00AC7AD0" w:rsidRPr="00AC7AD0">
        <w:rPr>
          <w:rFonts w:ascii="Arial" w:hAnsi="Arial" w:cs="Arial"/>
          <w:color w:val="000000"/>
        </w:rPr>
        <w:t>и до прибытия специалистов изолировать сельскохозяйственн</w:t>
      </w:r>
      <w:r w:rsidR="00804407" w:rsidRPr="00715AB1">
        <w:rPr>
          <w:rFonts w:ascii="Arial" w:hAnsi="Arial" w:cs="Arial"/>
          <w:color w:val="000000"/>
        </w:rPr>
        <w:t>ых</w:t>
      </w:r>
      <w:r w:rsidR="00AC7AD0" w:rsidRPr="00AC7AD0">
        <w:rPr>
          <w:rFonts w:ascii="Arial" w:hAnsi="Arial" w:cs="Arial"/>
          <w:color w:val="000000"/>
        </w:rPr>
        <w:t xml:space="preserve"> домашних животн</w:t>
      </w:r>
      <w:r w:rsidR="00804407" w:rsidRPr="00715AB1">
        <w:rPr>
          <w:rFonts w:ascii="Arial" w:hAnsi="Arial" w:cs="Arial"/>
          <w:color w:val="000000"/>
        </w:rPr>
        <w:t>ых</w:t>
      </w:r>
      <w:r w:rsidR="00AC7AD0" w:rsidRPr="00AC7AD0">
        <w:rPr>
          <w:rFonts w:ascii="Arial" w:hAnsi="Arial" w:cs="Arial"/>
          <w:color w:val="000000"/>
        </w:rPr>
        <w:t>,</w:t>
      </w:r>
    </w:p>
    <w:p w14:paraId="594244C1" w14:textId="6C36984B" w:rsidR="00AC7AD0" w:rsidRPr="00082DD4" w:rsidRDefault="00082DD4" w:rsidP="00082DD4">
      <w:pPr>
        <w:ind w:left="7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4)</w:t>
      </w:r>
      <w:r w:rsidRPr="00082DD4">
        <w:rPr>
          <w:rFonts w:ascii="Arial" w:hAnsi="Arial" w:cs="Arial"/>
          <w:color w:val="000000"/>
        </w:rPr>
        <w:t xml:space="preserve"> </w:t>
      </w:r>
      <w:r w:rsidR="00AC7AD0" w:rsidRPr="00082DD4">
        <w:rPr>
          <w:rFonts w:ascii="Arial" w:hAnsi="Arial" w:cs="Arial"/>
          <w:color w:val="000000"/>
        </w:rPr>
        <w:t>в</w:t>
      </w:r>
      <w:r w:rsidR="00804407" w:rsidRPr="00082DD4">
        <w:rPr>
          <w:rFonts w:ascii="Arial" w:hAnsi="Arial" w:cs="Arial"/>
          <w:color w:val="000000"/>
        </w:rPr>
        <w:t>ып</w:t>
      </w:r>
      <w:r w:rsidR="00AC7AD0" w:rsidRPr="00082DD4">
        <w:rPr>
          <w:rFonts w:ascii="Arial" w:hAnsi="Arial" w:cs="Arial"/>
          <w:color w:val="000000"/>
        </w:rPr>
        <w:t>олнять предписания должностных лиц органов государственного санитарно</w:t>
      </w:r>
      <w:r w:rsidR="00804407" w:rsidRPr="00082DD4">
        <w:rPr>
          <w:rFonts w:ascii="Arial" w:hAnsi="Arial" w:cs="Arial"/>
          <w:color w:val="000000"/>
        </w:rPr>
        <w:t>-</w:t>
      </w:r>
      <w:r w:rsidR="00AC7AD0" w:rsidRPr="00082DD4">
        <w:rPr>
          <w:rFonts w:ascii="Arial" w:hAnsi="Arial" w:cs="Arial"/>
          <w:color w:val="000000"/>
        </w:rPr>
        <w:t>эпидемиологического и ветеринарного контроля;</w:t>
      </w:r>
    </w:p>
    <w:p w14:paraId="6970FDBF" w14:textId="77777777" w:rsidR="00804407" w:rsidRPr="00715AB1" w:rsidRDefault="00AC7AD0" w:rsidP="00C80BF6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 xml:space="preserve">не допускать загрязнения окружающей природной среды отходами животноводства; </w:t>
      </w:r>
    </w:p>
    <w:p w14:paraId="5E5480FE" w14:textId="0F5C675E" w:rsidR="00AC7AD0" w:rsidRDefault="00AC7AD0" w:rsidP="00C80BF6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соблюдать правила прогона по населенному пункту и в</w:t>
      </w:r>
      <w:r w:rsidR="00804407" w:rsidRPr="00715AB1">
        <w:rPr>
          <w:rFonts w:ascii="Arial" w:hAnsi="Arial" w:cs="Arial"/>
          <w:color w:val="000000"/>
        </w:rPr>
        <w:t>ып</w:t>
      </w:r>
      <w:r w:rsidRPr="00AC7AD0">
        <w:rPr>
          <w:rFonts w:ascii="Arial" w:hAnsi="Arial" w:cs="Arial"/>
          <w:color w:val="000000"/>
        </w:rPr>
        <w:t>ас</w:t>
      </w:r>
      <w:r w:rsidR="00804407" w:rsidRPr="00715AB1">
        <w:rPr>
          <w:rFonts w:ascii="Arial" w:hAnsi="Arial" w:cs="Arial"/>
          <w:color w:val="000000"/>
        </w:rPr>
        <w:t>у</w:t>
      </w:r>
      <w:r w:rsidRPr="00AC7AD0">
        <w:rPr>
          <w:rFonts w:ascii="Arial" w:hAnsi="Arial" w:cs="Arial"/>
          <w:color w:val="000000"/>
        </w:rPr>
        <w:t xml:space="preserve"> сельскохозяйственных до</w:t>
      </w:r>
      <w:r w:rsidRPr="00AC7AD0">
        <w:rPr>
          <w:rFonts w:ascii="Arial" w:hAnsi="Arial" w:cs="Arial"/>
          <w:noProof/>
          <w:color w:val="000000"/>
        </w:rPr>
        <w:drawing>
          <wp:inline distT="0" distB="0" distL="0" distR="0" wp14:anchorId="3BC25B53" wp14:editId="2A364C7B">
            <wp:extent cx="3048" cy="3049"/>
            <wp:effectExtent l="0" t="0" r="0" b="0"/>
            <wp:docPr id="7507" name="Picture 7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7" name="Picture 75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AD0">
        <w:rPr>
          <w:rFonts w:ascii="Arial" w:hAnsi="Arial" w:cs="Arial"/>
          <w:noProof/>
          <w:color w:val="000000"/>
        </w:rPr>
        <w:drawing>
          <wp:inline distT="0" distB="0" distL="0" distR="0" wp14:anchorId="0020CF8C" wp14:editId="05C6DE91">
            <wp:extent cx="3048" cy="3048"/>
            <wp:effectExtent l="0" t="0" r="0" b="0"/>
            <wp:docPr id="7508" name="Picture 7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8" name="Picture 75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C7AD0">
        <w:rPr>
          <w:rFonts w:ascii="Arial" w:hAnsi="Arial" w:cs="Arial"/>
          <w:color w:val="000000"/>
        </w:rPr>
        <w:t>машних</w:t>
      </w:r>
      <w:proofErr w:type="spellEnd"/>
      <w:r w:rsidRPr="00AC7AD0">
        <w:rPr>
          <w:rFonts w:ascii="Arial" w:hAnsi="Arial" w:cs="Arial"/>
          <w:color w:val="000000"/>
        </w:rPr>
        <w:t xml:space="preserve"> животных;</w:t>
      </w:r>
    </w:p>
    <w:p w14:paraId="66F640D6" w14:textId="53374E7F" w:rsidR="0033154B" w:rsidRDefault="0033154B" w:rsidP="00C80BF6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000000"/>
        </w:rPr>
      </w:pPr>
      <w:r w:rsidRPr="0033154B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ып</w:t>
      </w:r>
      <w:r w:rsidRPr="0033154B">
        <w:rPr>
          <w:rFonts w:ascii="Arial" w:hAnsi="Arial" w:cs="Arial"/>
          <w:color w:val="000000"/>
        </w:rPr>
        <w:t>олнять иные требования, установленные законодательством.</w:t>
      </w:r>
    </w:p>
    <w:p w14:paraId="0F1C7243" w14:textId="77777777" w:rsidR="00804407" w:rsidRPr="00715AB1" w:rsidRDefault="00804407" w:rsidP="004D77B7">
      <w:pPr>
        <w:jc w:val="both"/>
        <w:rPr>
          <w:rFonts w:ascii="Arial" w:hAnsi="Arial" w:cs="Arial"/>
          <w:color w:val="000000"/>
          <w:vertAlign w:val="superscript"/>
        </w:rPr>
      </w:pPr>
    </w:p>
    <w:p w14:paraId="0318532E" w14:textId="0D6283B0" w:rsidR="00AC7AD0" w:rsidRPr="00082DD4" w:rsidRDefault="00AC7AD0" w:rsidP="00082DD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082DD4">
        <w:rPr>
          <w:rFonts w:ascii="Arial" w:hAnsi="Arial" w:cs="Arial"/>
          <w:b/>
          <w:bCs/>
          <w:color w:val="000000"/>
        </w:rPr>
        <w:t>Регистрация сельскохозяйственных домашних животных.</w:t>
      </w:r>
    </w:p>
    <w:p w14:paraId="0CBB6D73" w14:textId="77777777" w:rsidR="00082DD4" w:rsidRPr="00082DD4" w:rsidRDefault="00082DD4" w:rsidP="00082DD4">
      <w:pPr>
        <w:pStyle w:val="a3"/>
        <w:jc w:val="both"/>
        <w:rPr>
          <w:rFonts w:ascii="Arial" w:hAnsi="Arial" w:cs="Arial"/>
          <w:b/>
          <w:bCs/>
          <w:color w:val="000000"/>
        </w:rPr>
      </w:pPr>
    </w:p>
    <w:p w14:paraId="573BB080" w14:textId="33987F0E" w:rsidR="00AC7AD0" w:rsidRPr="00AC7AD0" w:rsidRDefault="00AC7AD0" w:rsidP="00C80BF6">
      <w:pPr>
        <w:ind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 xml:space="preserve">4.1. В Администрации </w:t>
      </w:r>
      <w:r w:rsidR="00804407" w:rsidRPr="00715AB1">
        <w:rPr>
          <w:rFonts w:ascii="Arial" w:hAnsi="Arial" w:cs="Arial"/>
          <w:color w:val="000000"/>
        </w:rPr>
        <w:t>МО «Хогот»</w:t>
      </w:r>
      <w:r w:rsidRPr="00AC7AD0">
        <w:rPr>
          <w:rFonts w:ascii="Arial" w:hAnsi="Arial" w:cs="Arial"/>
          <w:color w:val="000000"/>
        </w:rPr>
        <w:t xml:space="preserve"> осуществляется регистрация и перерегистрация сельскохозяйственных животных.</w:t>
      </w:r>
    </w:p>
    <w:p w14:paraId="27EEFF76" w14:textId="27A9D332" w:rsidR="00AC7AD0" w:rsidRPr="00AC7AD0" w:rsidRDefault="00AC7AD0" w:rsidP="00C80BF6">
      <w:pPr>
        <w:ind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Регистрация и перерегистрация сельскохозяйственных животных производится в целях: - учета сельскохозяйственных ж</w:t>
      </w:r>
      <w:r w:rsidR="00804407" w:rsidRPr="00715AB1">
        <w:rPr>
          <w:rFonts w:ascii="Arial" w:hAnsi="Arial" w:cs="Arial"/>
          <w:color w:val="000000"/>
        </w:rPr>
        <w:t>и</w:t>
      </w:r>
      <w:r w:rsidRPr="00AC7AD0">
        <w:rPr>
          <w:rFonts w:ascii="Arial" w:hAnsi="Arial" w:cs="Arial"/>
          <w:color w:val="000000"/>
        </w:rPr>
        <w:t xml:space="preserve">вотных на территории </w:t>
      </w:r>
      <w:r w:rsidR="00804407" w:rsidRPr="00715AB1">
        <w:rPr>
          <w:rFonts w:ascii="Arial" w:hAnsi="Arial" w:cs="Arial"/>
          <w:color w:val="000000"/>
        </w:rPr>
        <w:t>МО «Хогот»</w:t>
      </w:r>
      <w:r w:rsidRPr="00AC7AD0">
        <w:rPr>
          <w:rFonts w:ascii="Arial" w:hAnsi="Arial" w:cs="Arial"/>
          <w:color w:val="000000"/>
        </w:rPr>
        <w:t>;</w:t>
      </w:r>
    </w:p>
    <w:p w14:paraId="6BB1839E" w14:textId="77777777" w:rsidR="00804407" w:rsidRPr="00715AB1" w:rsidRDefault="00804407" w:rsidP="00C80BF6">
      <w:pPr>
        <w:ind w:firstLine="709"/>
        <w:jc w:val="both"/>
        <w:rPr>
          <w:rFonts w:ascii="Arial" w:hAnsi="Arial" w:cs="Arial"/>
          <w:color w:val="000000"/>
        </w:rPr>
      </w:pPr>
      <w:r w:rsidRPr="00715AB1">
        <w:rPr>
          <w:rFonts w:ascii="Arial" w:hAnsi="Arial" w:cs="Arial"/>
          <w:color w:val="000000"/>
        </w:rPr>
        <w:t xml:space="preserve">- </w:t>
      </w:r>
      <w:r w:rsidR="00AC7AD0" w:rsidRPr="00AC7AD0">
        <w:rPr>
          <w:rFonts w:ascii="Arial" w:hAnsi="Arial" w:cs="Arial"/>
          <w:color w:val="000000"/>
        </w:rPr>
        <w:t>решения проблемы безнадзорных сельскохозяйственных животных;</w:t>
      </w:r>
    </w:p>
    <w:p w14:paraId="0B53CD00" w14:textId="170E8984" w:rsidR="00AC7AD0" w:rsidRPr="00AC7AD0" w:rsidRDefault="00804407" w:rsidP="00C80BF6">
      <w:pPr>
        <w:ind w:firstLine="709"/>
        <w:jc w:val="both"/>
        <w:rPr>
          <w:rFonts w:ascii="Arial" w:hAnsi="Arial" w:cs="Arial"/>
          <w:color w:val="000000"/>
        </w:rPr>
      </w:pPr>
      <w:r w:rsidRPr="00715AB1">
        <w:rPr>
          <w:rFonts w:ascii="Arial" w:hAnsi="Arial" w:cs="Arial"/>
          <w:color w:val="000000"/>
        </w:rPr>
        <w:t>-</w:t>
      </w:r>
      <w:r w:rsidR="00AC7AD0" w:rsidRPr="00AC7AD0">
        <w:rPr>
          <w:rFonts w:ascii="Arial" w:hAnsi="Arial" w:cs="Arial"/>
          <w:color w:val="000000"/>
        </w:rPr>
        <w:t>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14:paraId="28EC2908" w14:textId="22C7FEF4" w:rsidR="00AC7AD0" w:rsidRPr="00AC7AD0" w:rsidRDefault="00AC7AD0" w:rsidP="00C80BF6">
      <w:pPr>
        <w:numPr>
          <w:ilvl w:val="1"/>
          <w:numId w:val="12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 xml:space="preserve">Регистрация животных осуществляется Администрацией </w:t>
      </w:r>
      <w:r w:rsidR="00804407" w:rsidRPr="00715AB1">
        <w:rPr>
          <w:rFonts w:ascii="Arial" w:hAnsi="Arial" w:cs="Arial"/>
          <w:color w:val="000000"/>
        </w:rPr>
        <w:t>МО «Хогот»</w:t>
      </w:r>
      <w:r w:rsidRPr="00AC7AD0">
        <w:rPr>
          <w:rFonts w:ascii="Arial" w:hAnsi="Arial" w:cs="Arial"/>
          <w:color w:val="000000"/>
        </w:rPr>
        <w:t xml:space="preserve"> </w:t>
      </w:r>
      <w:proofErr w:type="gramStart"/>
      <w:r w:rsidRPr="00AC7AD0">
        <w:rPr>
          <w:rFonts w:ascii="Arial" w:hAnsi="Arial" w:cs="Arial"/>
          <w:color w:val="000000"/>
        </w:rPr>
        <w:t>в Похозяйственней</w:t>
      </w:r>
      <w:proofErr w:type="gramEnd"/>
      <w:r w:rsidRPr="00AC7AD0">
        <w:rPr>
          <w:rFonts w:ascii="Arial" w:hAnsi="Arial" w:cs="Arial"/>
          <w:color w:val="000000"/>
        </w:rPr>
        <w:t xml:space="preserve"> книге в соответствии с правилами содержания сельскохозяйственных животных.</w:t>
      </w:r>
    </w:p>
    <w:p w14:paraId="06EEDBF2" w14:textId="77777777" w:rsidR="00AC7AD0" w:rsidRPr="00AC7AD0" w:rsidRDefault="00AC7AD0" w:rsidP="00C80BF6">
      <w:pPr>
        <w:numPr>
          <w:ilvl w:val="1"/>
          <w:numId w:val="12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За регистрацию сельскохозяйственного животного плата не взимается.</w:t>
      </w:r>
    </w:p>
    <w:p w14:paraId="6E6100A7" w14:textId="77777777" w:rsidR="00AC7AD0" w:rsidRPr="00AC7AD0" w:rsidRDefault="00AC7AD0" w:rsidP="00C80BF6">
      <w:pPr>
        <w:numPr>
          <w:ilvl w:val="1"/>
          <w:numId w:val="12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14:paraId="1A630154" w14:textId="5172EFF9" w:rsidR="00AC7AD0" w:rsidRDefault="00AC7AD0" w:rsidP="00C80BF6">
      <w:pPr>
        <w:numPr>
          <w:ilvl w:val="1"/>
          <w:numId w:val="12"/>
        </w:numPr>
        <w:ind w:left="0" w:firstLine="709"/>
        <w:jc w:val="both"/>
        <w:rPr>
          <w:rFonts w:ascii="Arial" w:hAnsi="Arial" w:cs="Arial"/>
          <w:color w:val="000000"/>
        </w:rPr>
      </w:pPr>
      <w:r w:rsidRPr="00AC7AD0">
        <w:rPr>
          <w:rFonts w:ascii="Arial" w:hAnsi="Arial" w:cs="Arial"/>
          <w:color w:val="000000"/>
        </w:rPr>
        <w:t>Владельцы домашних животных обязаны соблюдать установленные правила карантина сельскохозяйственных домашних животных.</w:t>
      </w:r>
    </w:p>
    <w:p w14:paraId="7AAFD8FC" w14:textId="77777777" w:rsidR="00094B6D" w:rsidRPr="00AC7AD0" w:rsidRDefault="00094B6D" w:rsidP="004124EF">
      <w:pPr>
        <w:jc w:val="both"/>
        <w:rPr>
          <w:rFonts w:ascii="Arial" w:hAnsi="Arial" w:cs="Arial"/>
          <w:color w:val="000000"/>
        </w:rPr>
      </w:pPr>
    </w:p>
    <w:p w14:paraId="3FD35AE7" w14:textId="22E22B05" w:rsidR="008D67F0" w:rsidRPr="00082DD4" w:rsidRDefault="00AC7AD0" w:rsidP="00082DD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082DD4">
        <w:rPr>
          <w:rFonts w:ascii="Arial" w:hAnsi="Arial" w:cs="Arial"/>
          <w:b/>
          <w:bCs/>
          <w:color w:val="000000"/>
        </w:rPr>
        <w:t>Прогон и выпас сельскохозяйственных животных</w:t>
      </w:r>
    </w:p>
    <w:p w14:paraId="302BFEFE" w14:textId="77777777" w:rsidR="00082DD4" w:rsidRPr="00082DD4" w:rsidRDefault="00082DD4" w:rsidP="00082DD4">
      <w:pPr>
        <w:pStyle w:val="a3"/>
        <w:jc w:val="both"/>
        <w:rPr>
          <w:rFonts w:ascii="Arial" w:hAnsi="Arial" w:cs="Arial"/>
          <w:b/>
          <w:bCs/>
          <w:color w:val="000000"/>
        </w:rPr>
      </w:pPr>
    </w:p>
    <w:p w14:paraId="7EB662DB" w14:textId="77777777" w:rsidR="008D67F0" w:rsidRPr="008D67F0" w:rsidRDefault="008D67F0" w:rsidP="00C80BF6">
      <w:pPr>
        <w:ind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Прогон осуществляется под обязательным надзором владельцев сельскохозяйственных животных либо лиц ими уполномоченных.</w:t>
      </w:r>
    </w:p>
    <w:p w14:paraId="35FB6611" w14:textId="7C0F331E" w:rsidR="008D67F0" w:rsidRPr="008D67F0" w:rsidRDefault="008D67F0" w:rsidP="00C80BF6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В</w:t>
      </w:r>
      <w:r w:rsidRPr="00715AB1">
        <w:rPr>
          <w:rFonts w:ascii="Arial" w:hAnsi="Arial" w:cs="Arial"/>
          <w:color w:val="000000"/>
        </w:rPr>
        <w:t>ып</w:t>
      </w:r>
      <w:r w:rsidRPr="008D67F0">
        <w:rPr>
          <w:rFonts w:ascii="Arial" w:hAnsi="Arial" w:cs="Arial"/>
          <w:color w:val="000000"/>
        </w:rPr>
        <w:t>ас сельскохозяйственных домашних животн</w:t>
      </w:r>
      <w:r w:rsidRPr="00715AB1">
        <w:rPr>
          <w:rFonts w:ascii="Arial" w:hAnsi="Arial" w:cs="Arial"/>
          <w:color w:val="000000"/>
        </w:rPr>
        <w:t>ых</w:t>
      </w:r>
      <w:r w:rsidRPr="008D67F0">
        <w:rPr>
          <w:rFonts w:ascii="Arial" w:hAnsi="Arial" w:cs="Arial"/>
          <w:color w:val="000000"/>
        </w:rPr>
        <w:t xml:space="preserve"> осуществляется в специально отведенных местах пастьбы - пастбищах, под надзором владельцев или лиц ими уполномоченных - пастухами.</w:t>
      </w:r>
    </w:p>
    <w:p w14:paraId="0887736B" w14:textId="5F87F84B" w:rsidR="008D67F0" w:rsidRPr="008D67F0" w:rsidRDefault="008D67F0" w:rsidP="00C80BF6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Запрещается в</w:t>
      </w:r>
      <w:r w:rsidRPr="00715AB1">
        <w:rPr>
          <w:rFonts w:ascii="Arial" w:hAnsi="Arial" w:cs="Arial"/>
          <w:color w:val="000000"/>
        </w:rPr>
        <w:t>ып</w:t>
      </w:r>
      <w:r w:rsidRPr="008D67F0">
        <w:rPr>
          <w:rFonts w:ascii="Arial" w:hAnsi="Arial" w:cs="Arial"/>
          <w:color w:val="000000"/>
        </w:rPr>
        <w:t>ас сельскохозяйственных ж</w:t>
      </w:r>
      <w:r w:rsidRPr="00715AB1">
        <w:rPr>
          <w:rFonts w:ascii="Arial" w:hAnsi="Arial" w:cs="Arial"/>
          <w:color w:val="000000"/>
        </w:rPr>
        <w:t>и</w:t>
      </w:r>
      <w:r w:rsidRPr="008D67F0">
        <w:rPr>
          <w:rFonts w:ascii="Arial" w:hAnsi="Arial" w:cs="Arial"/>
          <w:color w:val="000000"/>
        </w:rPr>
        <w:t>вотных:</w:t>
      </w:r>
      <w:r w:rsidRPr="008D67F0">
        <w:rPr>
          <w:rFonts w:ascii="Arial" w:hAnsi="Arial" w:cs="Arial"/>
          <w:noProof/>
          <w:color w:val="000000"/>
        </w:rPr>
        <w:drawing>
          <wp:inline distT="0" distB="0" distL="0" distR="0" wp14:anchorId="387FFBF2" wp14:editId="20F1579F">
            <wp:extent cx="3048" cy="3049"/>
            <wp:effectExtent l="0" t="0" r="0" b="0"/>
            <wp:docPr id="1" name="Picture 1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" name="Picture 114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39029" w14:textId="2102C3D8" w:rsidR="008D67F0" w:rsidRPr="008D67F0" w:rsidRDefault="008D67F0" w:rsidP="00C80BF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 xml:space="preserve">на территориях детских, </w:t>
      </w:r>
      <w:r w:rsidRPr="00715AB1">
        <w:rPr>
          <w:rFonts w:ascii="Arial" w:hAnsi="Arial" w:cs="Arial"/>
          <w:color w:val="000000"/>
        </w:rPr>
        <w:t>школьных и дошкольных</w:t>
      </w:r>
      <w:r w:rsidRPr="008D67F0">
        <w:rPr>
          <w:rFonts w:ascii="Arial" w:hAnsi="Arial" w:cs="Arial"/>
          <w:color w:val="000000"/>
        </w:rPr>
        <w:t xml:space="preserve"> учреждений, детских и спортивных площадках;</w:t>
      </w:r>
    </w:p>
    <w:p w14:paraId="399E48E4" w14:textId="77777777" w:rsidR="008D67F0" w:rsidRPr="008D67F0" w:rsidRDefault="008D67F0" w:rsidP="00C80BF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на полосе отвода автомобильной дороги общего пользования;</w:t>
      </w:r>
    </w:p>
    <w:p w14:paraId="085F1E0F" w14:textId="0E8E281B" w:rsidR="008D67F0" w:rsidRDefault="008D67F0" w:rsidP="00C80BF6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в границах водоохранных зон, линий электропередачи свыше 1000 вольт, памятников;</w:t>
      </w:r>
    </w:p>
    <w:p w14:paraId="7EA55E95" w14:textId="77777777" w:rsidR="00EF5E01" w:rsidRPr="008D67F0" w:rsidRDefault="00EF5E01" w:rsidP="00EF5E01">
      <w:pPr>
        <w:ind w:left="709"/>
        <w:jc w:val="both"/>
        <w:rPr>
          <w:rFonts w:ascii="Arial" w:hAnsi="Arial" w:cs="Arial"/>
          <w:color w:val="000000"/>
        </w:rPr>
      </w:pPr>
    </w:p>
    <w:p w14:paraId="577B3575" w14:textId="1BC0B8C0" w:rsidR="008D67F0" w:rsidRPr="00082DD4" w:rsidRDefault="008D67F0" w:rsidP="00082DD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082DD4">
        <w:rPr>
          <w:rFonts w:ascii="Arial" w:hAnsi="Arial" w:cs="Arial"/>
          <w:b/>
          <w:bCs/>
          <w:color w:val="000000"/>
        </w:rPr>
        <w:t xml:space="preserve">Действия (бездействие) </w:t>
      </w:r>
      <w:proofErr w:type="spellStart"/>
      <w:r w:rsidRPr="00082DD4">
        <w:rPr>
          <w:rFonts w:ascii="Arial" w:hAnsi="Arial" w:cs="Arial"/>
          <w:b/>
          <w:bCs/>
          <w:color w:val="000000"/>
        </w:rPr>
        <w:t>расценивающиеся</w:t>
      </w:r>
      <w:proofErr w:type="spellEnd"/>
      <w:r w:rsidRPr="00082DD4">
        <w:rPr>
          <w:rFonts w:ascii="Arial" w:hAnsi="Arial" w:cs="Arial"/>
          <w:b/>
          <w:bCs/>
          <w:color w:val="000000"/>
        </w:rPr>
        <w:t xml:space="preserve"> как нарушение правил содержания, прогона и выпаса сельскохозяйственных животных.</w:t>
      </w:r>
    </w:p>
    <w:p w14:paraId="06EBB663" w14:textId="77777777" w:rsidR="00082DD4" w:rsidRPr="00082DD4" w:rsidRDefault="00082DD4" w:rsidP="00082DD4">
      <w:pPr>
        <w:pStyle w:val="a3"/>
        <w:jc w:val="both"/>
        <w:rPr>
          <w:rFonts w:ascii="Arial" w:hAnsi="Arial" w:cs="Arial"/>
          <w:b/>
          <w:bCs/>
          <w:color w:val="000000"/>
        </w:rPr>
      </w:pPr>
    </w:p>
    <w:p w14:paraId="2CBE9B67" w14:textId="426EE038" w:rsidR="008D67F0" w:rsidRPr="008D67F0" w:rsidRDefault="008D67F0" w:rsidP="00C80BF6">
      <w:pPr>
        <w:ind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Как нарушения правил содержания, прогона и в</w:t>
      </w:r>
      <w:r w:rsidR="00082DD4">
        <w:rPr>
          <w:rFonts w:ascii="Arial" w:hAnsi="Arial" w:cs="Arial"/>
          <w:color w:val="000000"/>
        </w:rPr>
        <w:t>ып</w:t>
      </w:r>
      <w:r w:rsidRPr="008D67F0">
        <w:rPr>
          <w:rFonts w:ascii="Arial" w:hAnsi="Arial" w:cs="Arial"/>
          <w:color w:val="000000"/>
        </w:rPr>
        <w:t>аса будут расцениваться следующие действия (бездействия):</w:t>
      </w:r>
    </w:p>
    <w:p w14:paraId="275C865A" w14:textId="2AE71A86" w:rsidR="008D67F0" w:rsidRPr="008D67F0" w:rsidRDefault="008D67F0" w:rsidP="00C80BF6">
      <w:pPr>
        <w:ind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- отклонение от установленного маршрута при прогоне сельскохозяйственных животных; - оставление без присмотра сельскохозяйственных животных при осуществлении прогона и в</w:t>
      </w:r>
      <w:r w:rsidRPr="00715AB1">
        <w:rPr>
          <w:rFonts w:ascii="Arial" w:hAnsi="Arial" w:cs="Arial"/>
          <w:color w:val="000000"/>
        </w:rPr>
        <w:t>ып</w:t>
      </w:r>
      <w:r w:rsidRPr="008D67F0">
        <w:rPr>
          <w:rFonts w:ascii="Arial" w:hAnsi="Arial" w:cs="Arial"/>
          <w:color w:val="000000"/>
        </w:rPr>
        <w:t>аса;</w:t>
      </w:r>
    </w:p>
    <w:p w14:paraId="530660B5" w14:textId="10FC2B29" w:rsidR="00082DD4" w:rsidRDefault="00082DD4" w:rsidP="00082DD4">
      <w:pPr>
        <w:pStyle w:val="a3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-оставление без </w:t>
      </w:r>
      <w:r w:rsidR="006C7E62">
        <w:rPr>
          <w:rFonts w:ascii="Arial" w:hAnsi="Arial" w:cs="Arial"/>
          <w:color w:val="000000"/>
        </w:rPr>
        <w:t>присмотра</w:t>
      </w:r>
      <w:r>
        <w:rPr>
          <w:rFonts w:ascii="Arial" w:hAnsi="Arial" w:cs="Arial"/>
          <w:color w:val="000000"/>
        </w:rPr>
        <w:t xml:space="preserve"> </w:t>
      </w:r>
      <w:r w:rsidR="006C7E62">
        <w:rPr>
          <w:rFonts w:ascii="Arial" w:hAnsi="Arial" w:cs="Arial"/>
          <w:color w:val="000000"/>
        </w:rPr>
        <w:t>сельскохозяйственных</w:t>
      </w:r>
      <w:r>
        <w:rPr>
          <w:rFonts w:ascii="Arial" w:hAnsi="Arial" w:cs="Arial"/>
          <w:color w:val="000000"/>
        </w:rPr>
        <w:t xml:space="preserve"> животных при осуществл</w:t>
      </w:r>
      <w:r w:rsidR="006C7E62">
        <w:rPr>
          <w:rFonts w:ascii="Arial" w:hAnsi="Arial" w:cs="Arial"/>
          <w:color w:val="000000"/>
        </w:rPr>
        <w:t>ении прогона и выпаса;</w:t>
      </w:r>
    </w:p>
    <w:p w14:paraId="35108E86" w14:textId="77777777" w:rsidR="006C7E62" w:rsidRDefault="006C7E62" w:rsidP="00082DD4">
      <w:pPr>
        <w:pStyle w:val="a3"/>
        <w:ind w:left="709"/>
        <w:jc w:val="both"/>
        <w:rPr>
          <w:rFonts w:ascii="Arial" w:hAnsi="Arial" w:cs="Arial"/>
          <w:color w:val="000000"/>
        </w:rPr>
      </w:pPr>
    </w:p>
    <w:p w14:paraId="239AEC8F" w14:textId="0CD18EF9" w:rsidR="008D67F0" w:rsidRDefault="008D67F0" w:rsidP="00C80BF6">
      <w:pPr>
        <w:pStyle w:val="a3"/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</w:rPr>
      </w:pPr>
      <w:r w:rsidRPr="00715AB1">
        <w:rPr>
          <w:rFonts w:ascii="Arial" w:hAnsi="Arial" w:cs="Arial"/>
          <w:color w:val="000000"/>
        </w:rPr>
        <w:t>В</w:t>
      </w:r>
      <w:r w:rsidR="00082DD4">
        <w:rPr>
          <w:rFonts w:ascii="Arial" w:hAnsi="Arial" w:cs="Arial"/>
          <w:color w:val="000000"/>
        </w:rPr>
        <w:t>ып</w:t>
      </w:r>
      <w:r w:rsidRPr="00715AB1">
        <w:rPr>
          <w:rFonts w:ascii="Arial" w:hAnsi="Arial" w:cs="Arial"/>
          <w:color w:val="000000"/>
        </w:rPr>
        <w:t xml:space="preserve">ас (контролируемый и неконтролируемый) в пределах населенного пункта </w:t>
      </w:r>
      <w:r w:rsidR="00E248C8" w:rsidRPr="00715AB1">
        <w:rPr>
          <w:rFonts w:ascii="Arial" w:hAnsi="Arial" w:cs="Arial"/>
          <w:color w:val="000000"/>
        </w:rPr>
        <w:t>МО «Хогот»</w:t>
      </w:r>
      <w:r w:rsidRPr="00715AB1">
        <w:rPr>
          <w:rFonts w:ascii="Arial" w:hAnsi="Arial" w:cs="Arial"/>
          <w:color w:val="000000"/>
        </w:rPr>
        <w:t>;</w:t>
      </w:r>
    </w:p>
    <w:p w14:paraId="5E669BA8" w14:textId="297CCA45" w:rsidR="001D262C" w:rsidRPr="00715AB1" w:rsidRDefault="001D262C" w:rsidP="00C80BF6">
      <w:pPr>
        <w:pStyle w:val="a3"/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</w:rPr>
      </w:pPr>
      <w:r w:rsidRPr="001D262C">
        <w:rPr>
          <w:rFonts w:ascii="Arial" w:hAnsi="Arial" w:cs="Arial"/>
          <w:color w:val="000000"/>
        </w:rPr>
        <w:t>В</w:t>
      </w:r>
      <w:r w:rsidR="00B9095A">
        <w:rPr>
          <w:rFonts w:ascii="Arial" w:hAnsi="Arial" w:cs="Arial"/>
          <w:color w:val="000000"/>
        </w:rPr>
        <w:t>ып</w:t>
      </w:r>
      <w:r w:rsidRPr="001D262C">
        <w:rPr>
          <w:rFonts w:ascii="Arial" w:hAnsi="Arial" w:cs="Arial"/>
          <w:color w:val="000000"/>
        </w:rPr>
        <w:t>ас (контролируемый и неконтролируемый) в пределах населенного пункта;</w:t>
      </w:r>
    </w:p>
    <w:p w14:paraId="0971F6D4" w14:textId="427826CD" w:rsidR="008D67F0" w:rsidRDefault="008D67F0" w:rsidP="00C80BF6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В</w:t>
      </w:r>
      <w:r w:rsidR="006C7E62">
        <w:rPr>
          <w:rFonts w:ascii="Arial" w:hAnsi="Arial" w:cs="Arial"/>
          <w:color w:val="000000"/>
        </w:rPr>
        <w:t>ып</w:t>
      </w:r>
      <w:r w:rsidRPr="008D67F0">
        <w:rPr>
          <w:rFonts w:ascii="Arial" w:hAnsi="Arial" w:cs="Arial"/>
          <w:color w:val="000000"/>
        </w:rPr>
        <w:t>ас сельскохозяйственных животных на землях сельскохозяйственного назначения, не предназначенных под пастбища;</w:t>
      </w:r>
    </w:p>
    <w:p w14:paraId="167555F9" w14:textId="20DBF6A3" w:rsidR="001D262C" w:rsidRPr="008D67F0" w:rsidRDefault="001D262C" w:rsidP="00C80BF6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</w:rPr>
      </w:pPr>
      <w:r w:rsidRPr="001D262C">
        <w:rPr>
          <w:rFonts w:ascii="Arial" w:hAnsi="Arial" w:cs="Arial"/>
          <w:color w:val="000000"/>
        </w:rPr>
        <w:t>4) Отказ от проведения обязательных профилактических мероприятий: (исследование, иммунизация животных) и нарушение сроков их проведения.</w:t>
      </w:r>
    </w:p>
    <w:p w14:paraId="7548EB77" w14:textId="3191A235" w:rsidR="008D67F0" w:rsidRDefault="008D67F0" w:rsidP="006C7E6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6C7E62">
        <w:rPr>
          <w:rFonts w:ascii="Arial" w:hAnsi="Arial" w:cs="Arial"/>
          <w:b/>
          <w:bCs/>
          <w:color w:val="000000"/>
        </w:rPr>
        <w:t>Безнадзорные животные</w:t>
      </w:r>
    </w:p>
    <w:p w14:paraId="3B08A0AC" w14:textId="77777777" w:rsidR="001D262C" w:rsidRPr="006C7E62" w:rsidRDefault="001D262C" w:rsidP="001D262C">
      <w:pPr>
        <w:pStyle w:val="a3"/>
        <w:jc w:val="both"/>
        <w:rPr>
          <w:rFonts w:ascii="Arial" w:hAnsi="Arial" w:cs="Arial"/>
          <w:b/>
          <w:bCs/>
          <w:color w:val="000000"/>
        </w:rPr>
      </w:pPr>
    </w:p>
    <w:p w14:paraId="03D2D041" w14:textId="77777777" w:rsidR="006C7E62" w:rsidRPr="006C7E62" w:rsidRDefault="006C7E62" w:rsidP="006C7E62">
      <w:pPr>
        <w:pStyle w:val="a3"/>
        <w:jc w:val="both"/>
        <w:rPr>
          <w:rFonts w:ascii="Arial" w:hAnsi="Arial" w:cs="Arial"/>
          <w:b/>
          <w:bCs/>
          <w:color w:val="000000"/>
        </w:rPr>
      </w:pPr>
    </w:p>
    <w:p w14:paraId="097E21C8" w14:textId="42A35426" w:rsidR="008D67F0" w:rsidRPr="008D67F0" w:rsidRDefault="005C64C7" w:rsidP="00C80BF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D67F0" w:rsidRPr="008D67F0">
        <w:rPr>
          <w:rFonts w:ascii="Arial" w:hAnsi="Arial" w:cs="Arial"/>
          <w:color w:val="000000"/>
        </w:rPr>
        <w:t xml:space="preserve">.1.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</w:t>
      </w:r>
      <w:proofErr w:type="spellStart"/>
      <w:r w:rsidR="008D67F0" w:rsidRPr="008D67F0">
        <w:rPr>
          <w:rFonts w:ascii="Arial" w:hAnsi="Arial" w:cs="Arial"/>
          <w:color w:val="000000"/>
        </w:rPr>
        <w:t>безнад</w:t>
      </w:r>
      <w:proofErr w:type="spellEnd"/>
      <w:r w:rsidR="008D67F0" w:rsidRPr="008D67F0">
        <w:rPr>
          <w:rFonts w:ascii="Arial" w:hAnsi="Arial" w:cs="Arial"/>
          <w:noProof/>
          <w:color w:val="000000"/>
        </w:rPr>
        <w:drawing>
          <wp:inline distT="0" distB="0" distL="0" distR="0" wp14:anchorId="2C26F0C6" wp14:editId="6CEF9BC4">
            <wp:extent cx="3048" cy="3049"/>
            <wp:effectExtent l="0" t="0" r="0" b="0"/>
            <wp:docPr id="3" name="Picture 11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8" name="Picture 114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8D67F0" w:rsidRPr="008D67F0">
        <w:rPr>
          <w:rFonts w:ascii="Arial" w:hAnsi="Arial" w:cs="Arial"/>
          <w:color w:val="000000"/>
        </w:rPr>
        <w:t>зорных</w:t>
      </w:r>
      <w:proofErr w:type="spellEnd"/>
      <w:r w:rsidR="008D67F0" w:rsidRPr="008D67F0">
        <w:rPr>
          <w:rFonts w:ascii="Arial" w:hAnsi="Arial" w:cs="Arial"/>
          <w:color w:val="000000"/>
        </w:rPr>
        <w:t xml:space="preserve"> и к ним могут быть применены меры, предусмотренные статьями 230, 231, 232 Гражданского кодекса Российской Федерации и настоящими Правилами.</w:t>
      </w:r>
    </w:p>
    <w:p w14:paraId="46E29859" w14:textId="41096089" w:rsidR="008D67F0" w:rsidRDefault="005C64C7" w:rsidP="00C80BF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8D67F0" w:rsidRPr="008D67F0">
        <w:rPr>
          <w:rFonts w:ascii="Arial" w:hAnsi="Arial" w:cs="Arial"/>
          <w:color w:val="000000"/>
        </w:rPr>
        <w:t>.2. Владельцы безнадзорных ж</w:t>
      </w:r>
      <w:r w:rsidR="00E248C8" w:rsidRPr="00715AB1">
        <w:rPr>
          <w:rFonts w:ascii="Arial" w:hAnsi="Arial" w:cs="Arial"/>
          <w:color w:val="000000"/>
        </w:rPr>
        <w:t>и</w:t>
      </w:r>
      <w:r w:rsidR="008D67F0" w:rsidRPr="008D67F0">
        <w:rPr>
          <w:rFonts w:ascii="Arial" w:hAnsi="Arial" w:cs="Arial"/>
          <w:color w:val="000000"/>
        </w:rPr>
        <w:t>вотных устанавливаются по установленн</w:t>
      </w:r>
      <w:r w:rsidR="00E248C8" w:rsidRPr="00715AB1">
        <w:rPr>
          <w:rFonts w:ascii="Arial" w:hAnsi="Arial" w:cs="Arial"/>
          <w:color w:val="000000"/>
        </w:rPr>
        <w:t>ы</w:t>
      </w:r>
      <w:r w:rsidR="008D67F0" w:rsidRPr="008D67F0">
        <w:rPr>
          <w:rFonts w:ascii="Arial" w:hAnsi="Arial" w:cs="Arial"/>
          <w:color w:val="000000"/>
        </w:rPr>
        <w:t xml:space="preserve">м </w:t>
      </w:r>
      <w:r w:rsidR="00E248C8" w:rsidRPr="00715AB1">
        <w:rPr>
          <w:rFonts w:ascii="Arial" w:hAnsi="Arial" w:cs="Arial"/>
          <w:color w:val="000000"/>
        </w:rPr>
        <w:t>биркам</w:t>
      </w:r>
      <w:r w:rsidR="008D67F0" w:rsidRPr="008D67F0">
        <w:rPr>
          <w:rFonts w:ascii="Arial" w:hAnsi="Arial" w:cs="Arial"/>
          <w:color w:val="000000"/>
        </w:rPr>
        <w:t xml:space="preserve"> для чего заинтересованные лица с описанием меты (тавро, татуировки, номера и др.) обращаются с заявлением в администрацию или полицию.</w:t>
      </w:r>
    </w:p>
    <w:p w14:paraId="1FC93B04" w14:textId="230EF010" w:rsidR="00181720" w:rsidRDefault="00181720" w:rsidP="00C80BF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</w:t>
      </w:r>
      <w:r w:rsidRPr="00181720">
        <w:t xml:space="preserve"> </w:t>
      </w:r>
      <w:r w:rsidRPr="00181720">
        <w:rPr>
          <w:rFonts w:ascii="Arial" w:hAnsi="Arial" w:cs="Arial"/>
          <w:color w:val="000000"/>
        </w:rPr>
        <w:t>Не меченные безнадзорные животные могут быть задержаны гражданами либо муниципальн</w:t>
      </w:r>
      <w:r>
        <w:rPr>
          <w:rFonts w:ascii="Arial" w:hAnsi="Arial" w:cs="Arial"/>
          <w:color w:val="000000"/>
        </w:rPr>
        <w:t>ым</w:t>
      </w:r>
      <w:r w:rsidRPr="00181720">
        <w:rPr>
          <w:rFonts w:ascii="Arial" w:hAnsi="Arial" w:cs="Arial"/>
          <w:color w:val="000000"/>
        </w:rPr>
        <w:t>и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14:paraId="0F1C5761" w14:textId="3DD2F8DD" w:rsidR="00181720" w:rsidRPr="008D67F0" w:rsidRDefault="00181720" w:rsidP="00C80BF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</w:t>
      </w:r>
      <w:r w:rsidRPr="00181720">
        <w:rPr>
          <w:rFonts w:ascii="Arial" w:hAnsi="Arial" w:cs="Arial"/>
          <w:color w:val="000000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14:paraId="61D34C90" w14:textId="77777777" w:rsidR="006C7E62" w:rsidRDefault="006C7E62" w:rsidP="00C80BF6">
      <w:pPr>
        <w:ind w:firstLine="709"/>
        <w:jc w:val="both"/>
        <w:rPr>
          <w:rFonts w:ascii="Arial" w:hAnsi="Arial" w:cs="Arial"/>
          <w:color w:val="000000"/>
        </w:rPr>
      </w:pPr>
    </w:p>
    <w:p w14:paraId="68FCEBEB" w14:textId="550CA99A" w:rsidR="008D67F0" w:rsidRPr="008D67F0" w:rsidRDefault="008D67F0" w:rsidP="00C80BF6">
      <w:pPr>
        <w:ind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14:paraId="49F37EAC" w14:textId="323C339E" w:rsidR="008D67F0" w:rsidRDefault="005C64C7" w:rsidP="006C7E62">
      <w:pPr>
        <w:ind w:left="7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6C7E62">
        <w:rPr>
          <w:rFonts w:ascii="Arial" w:hAnsi="Arial" w:cs="Arial"/>
          <w:color w:val="000000"/>
        </w:rPr>
        <w:t>.</w:t>
      </w:r>
      <w:r w:rsidR="00181720">
        <w:rPr>
          <w:rFonts w:ascii="Arial" w:hAnsi="Arial" w:cs="Arial"/>
          <w:color w:val="000000"/>
        </w:rPr>
        <w:t>5</w:t>
      </w:r>
      <w:r w:rsidR="006C7E62">
        <w:rPr>
          <w:rFonts w:ascii="Arial" w:hAnsi="Arial" w:cs="Arial"/>
          <w:color w:val="000000"/>
        </w:rPr>
        <w:t>.</w:t>
      </w:r>
      <w:r w:rsidR="008D67F0" w:rsidRPr="008D67F0">
        <w:rPr>
          <w:rFonts w:ascii="Arial" w:hAnsi="Arial" w:cs="Arial"/>
          <w:color w:val="000000"/>
        </w:rPr>
        <w:t xml:space="preserve">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полицию или в администрацию </w:t>
      </w:r>
      <w:r w:rsidR="00E248C8" w:rsidRPr="00715AB1">
        <w:rPr>
          <w:rFonts w:ascii="Arial" w:hAnsi="Arial" w:cs="Arial"/>
          <w:color w:val="000000"/>
        </w:rPr>
        <w:t>МО «Хогот»</w:t>
      </w:r>
      <w:r w:rsidR="008D67F0" w:rsidRPr="008D67F0">
        <w:rPr>
          <w:rFonts w:ascii="Arial" w:hAnsi="Arial" w:cs="Arial"/>
          <w:color w:val="000000"/>
        </w:rPr>
        <w:t>, которые принимают меры к розыску собственника.</w:t>
      </w:r>
    </w:p>
    <w:p w14:paraId="4A94F702" w14:textId="1E0FDEAB" w:rsidR="00181720" w:rsidRDefault="00181720" w:rsidP="006C7E62">
      <w:pPr>
        <w:ind w:left="7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7.6. </w:t>
      </w:r>
      <w:r w:rsidRPr="00181720">
        <w:rPr>
          <w:rFonts w:ascii="Arial" w:hAnsi="Arial" w:cs="Arial"/>
          <w:color w:val="000000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содержания, и передачу ему животного осуществляют </w:t>
      </w:r>
      <w:r w:rsidR="003104B1">
        <w:rPr>
          <w:rFonts w:ascii="Arial" w:hAnsi="Arial" w:cs="Arial"/>
          <w:color w:val="000000"/>
        </w:rPr>
        <w:t>полиция</w:t>
      </w:r>
      <w:r w:rsidRPr="00181720">
        <w:rPr>
          <w:rFonts w:ascii="Arial" w:hAnsi="Arial" w:cs="Arial"/>
          <w:color w:val="000000"/>
        </w:rPr>
        <w:t xml:space="preserve"> или орган уполномоченный администрацией.</w:t>
      </w:r>
    </w:p>
    <w:p w14:paraId="61DE079B" w14:textId="54148F7D" w:rsidR="003104B1" w:rsidRDefault="003104B1" w:rsidP="006C7E62">
      <w:pPr>
        <w:ind w:left="7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7.7.</w:t>
      </w:r>
      <w:r w:rsidRPr="003104B1">
        <w:rPr>
          <w:rFonts w:ascii="Arial" w:hAnsi="Arial" w:cs="Arial"/>
          <w:color w:val="000000"/>
        </w:rPr>
        <w:t>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14:paraId="33D18E05" w14:textId="0499FD9B" w:rsidR="003104B1" w:rsidRDefault="003104B1" w:rsidP="006C7E62">
      <w:pPr>
        <w:ind w:left="7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7.7.</w:t>
      </w:r>
      <w:r w:rsidRPr="003104B1">
        <w:t xml:space="preserve"> </w:t>
      </w:r>
      <w:r w:rsidRPr="003104B1">
        <w:rPr>
          <w:rFonts w:ascii="Arial" w:hAnsi="Arial" w:cs="Arial"/>
          <w:color w:val="000000"/>
        </w:rPr>
        <w:tab/>
        <w:t>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</w:t>
      </w:r>
    </w:p>
    <w:p w14:paraId="44788E59" w14:textId="46D5D4F2" w:rsidR="00181720" w:rsidRDefault="00181720" w:rsidP="003104B1">
      <w:pPr>
        <w:ind w:firstLine="709"/>
        <w:jc w:val="both"/>
        <w:rPr>
          <w:rFonts w:ascii="Arial" w:hAnsi="Arial" w:cs="Arial"/>
          <w:color w:val="000000"/>
          <w:szCs w:val="22"/>
        </w:rPr>
      </w:pPr>
      <w:r w:rsidRPr="00181720">
        <w:rPr>
          <w:rFonts w:ascii="Arial" w:hAnsi="Arial" w:cs="Arial"/>
          <w:color w:val="000000"/>
          <w:szCs w:val="22"/>
        </w:rPr>
        <w:lastRenderedPageBreak/>
        <w:t xml:space="preserve">При отказе этого </w:t>
      </w:r>
      <w:r w:rsidR="003104B1" w:rsidRPr="003104B1">
        <w:rPr>
          <w:rFonts w:ascii="Arial" w:hAnsi="Arial" w:cs="Arial"/>
          <w:color w:val="000000"/>
          <w:szCs w:val="22"/>
        </w:rPr>
        <w:t>лица</w:t>
      </w:r>
      <w:r w:rsidRPr="00181720">
        <w:rPr>
          <w:rFonts w:ascii="Arial" w:hAnsi="Arial" w:cs="Arial"/>
          <w:color w:val="000000"/>
          <w:szCs w:val="22"/>
        </w:rPr>
        <w:t xml:space="preserve"> от приобретения в собственность содержавшегося у него животного оно поступает в муниципальную собственность </w:t>
      </w:r>
      <w:proofErr w:type="gramStart"/>
      <w:r w:rsidRPr="00181720">
        <w:rPr>
          <w:rFonts w:ascii="Arial" w:hAnsi="Arial" w:cs="Arial"/>
          <w:color w:val="000000"/>
          <w:szCs w:val="22"/>
        </w:rPr>
        <w:t>в порядке</w:t>
      </w:r>
      <w:proofErr w:type="gramEnd"/>
      <w:r w:rsidRPr="00181720">
        <w:rPr>
          <w:rFonts w:ascii="Arial" w:hAnsi="Arial" w:cs="Arial"/>
          <w:color w:val="000000"/>
          <w:szCs w:val="22"/>
        </w:rPr>
        <w:t xml:space="preserve"> установленном законодательством.</w:t>
      </w:r>
    </w:p>
    <w:p w14:paraId="63969B31" w14:textId="5F133B0B" w:rsidR="00181720" w:rsidRPr="00424FD0" w:rsidRDefault="00424FD0" w:rsidP="00424FD0">
      <w:pPr>
        <w:ind w:firstLine="709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7.8.</w:t>
      </w:r>
      <w:r w:rsidRPr="00424FD0">
        <w:t xml:space="preserve"> </w:t>
      </w:r>
      <w:r w:rsidRPr="00424FD0">
        <w:rPr>
          <w:rFonts w:ascii="Arial" w:hAnsi="Arial" w:cs="Arial"/>
          <w:color w:val="000000"/>
          <w:szCs w:val="22"/>
        </w:rPr>
        <w:t>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14:paraId="47E768E6" w14:textId="77777777" w:rsidR="000570B3" w:rsidRPr="008D67F0" w:rsidRDefault="000570B3" w:rsidP="006C7E62">
      <w:pPr>
        <w:ind w:left="799"/>
        <w:jc w:val="both"/>
        <w:rPr>
          <w:rFonts w:ascii="Arial" w:hAnsi="Arial" w:cs="Arial"/>
          <w:color w:val="000000"/>
        </w:rPr>
      </w:pPr>
    </w:p>
    <w:p w14:paraId="625A69FE" w14:textId="355DDF14" w:rsidR="008D67F0" w:rsidRDefault="00765D56" w:rsidP="006C7E62">
      <w:pPr>
        <w:ind w:left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="006C7E62" w:rsidRPr="006C7E62">
        <w:rPr>
          <w:rFonts w:ascii="Arial" w:hAnsi="Arial" w:cs="Arial"/>
          <w:b/>
          <w:bCs/>
          <w:color w:val="000000"/>
        </w:rPr>
        <w:t>.</w:t>
      </w:r>
      <w:r w:rsidR="008D67F0" w:rsidRPr="008D67F0">
        <w:rPr>
          <w:rFonts w:ascii="Arial" w:hAnsi="Arial" w:cs="Arial"/>
          <w:b/>
          <w:bCs/>
          <w:color w:val="000000"/>
        </w:rPr>
        <w:t>Ответственность владельцев животных</w:t>
      </w:r>
    </w:p>
    <w:p w14:paraId="2AD6DAC7" w14:textId="77777777" w:rsidR="006C7E62" w:rsidRPr="008D67F0" w:rsidRDefault="006C7E62" w:rsidP="006C7E62">
      <w:pPr>
        <w:ind w:left="709"/>
        <w:jc w:val="both"/>
        <w:rPr>
          <w:rFonts w:ascii="Arial" w:hAnsi="Arial" w:cs="Arial"/>
          <w:b/>
          <w:bCs/>
          <w:color w:val="000000"/>
        </w:rPr>
      </w:pPr>
    </w:p>
    <w:p w14:paraId="41A1255E" w14:textId="0EC2548A" w:rsidR="008D67F0" w:rsidRPr="00001B80" w:rsidRDefault="003968ED" w:rsidP="00765D56">
      <w:pPr>
        <w:pStyle w:val="a3"/>
        <w:numPr>
          <w:ilvl w:val="1"/>
          <w:numId w:val="20"/>
        </w:numPr>
        <w:jc w:val="both"/>
        <w:rPr>
          <w:rFonts w:ascii="Arial" w:hAnsi="Arial" w:cs="Arial"/>
          <w:color w:val="000000"/>
        </w:rPr>
      </w:pPr>
      <w:r w:rsidRPr="00001B80">
        <w:rPr>
          <w:rFonts w:ascii="Arial" w:hAnsi="Arial" w:cs="Arial"/>
          <w:color w:val="000000"/>
        </w:rPr>
        <w:t>У</w:t>
      </w:r>
      <w:r w:rsidR="008D67F0" w:rsidRPr="00001B80">
        <w:rPr>
          <w:rFonts w:ascii="Arial" w:hAnsi="Arial" w:cs="Arial"/>
          <w:color w:val="000000"/>
        </w:rPr>
        <w:t>чреждения, организации и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14:paraId="338AFF0A" w14:textId="7666F44D" w:rsidR="00001B80" w:rsidRPr="00001B80" w:rsidRDefault="00001B80" w:rsidP="00765D56">
      <w:pPr>
        <w:pStyle w:val="a3"/>
        <w:numPr>
          <w:ilvl w:val="1"/>
          <w:numId w:val="20"/>
        </w:numPr>
        <w:jc w:val="both"/>
        <w:rPr>
          <w:rFonts w:ascii="Arial" w:hAnsi="Arial" w:cs="Arial"/>
          <w:color w:val="000000"/>
        </w:rPr>
      </w:pPr>
      <w:r w:rsidRPr="00001B80">
        <w:rPr>
          <w:rFonts w:ascii="Arial" w:hAnsi="Arial" w:cs="Arial"/>
          <w:color w:val="000000"/>
        </w:rPr>
        <w:t>Ответственность за несоблюдение порядка выпаса сельскохозяйственных животных установлена статьей 2 Закона Иркутской области от 30 декабря 2014 года №173-ОЗ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области».</w:t>
      </w:r>
    </w:p>
    <w:p w14:paraId="0CC5AD2C" w14:textId="051874BE" w:rsidR="008D67F0" w:rsidRPr="008D67F0" w:rsidRDefault="008D67F0" w:rsidP="00765D56">
      <w:pPr>
        <w:numPr>
          <w:ilvl w:val="1"/>
          <w:numId w:val="20"/>
        </w:numPr>
        <w:ind w:left="0"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За нарушение настоящих Правил, в соответствии с</w:t>
      </w:r>
      <w:r w:rsidR="0022325E">
        <w:rPr>
          <w:rFonts w:ascii="Arial" w:hAnsi="Arial" w:cs="Arial"/>
          <w:color w:val="000000"/>
        </w:rPr>
        <w:t>о ст.3 173 -ОЗ</w:t>
      </w:r>
      <w:r w:rsidRPr="008D67F0">
        <w:rPr>
          <w:rFonts w:ascii="Arial" w:hAnsi="Arial" w:cs="Arial"/>
          <w:color w:val="000000"/>
        </w:rPr>
        <w:t xml:space="preserve"> </w:t>
      </w:r>
      <w:r w:rsidR="00001B80" w:rsidRPr="00001B80">
        <w:rPr>
          <w:rFonts w:ascii="Arial" w:hAnsi="Arial" w:cs="Arial"/>
          <w:color w:val="000000"/>
        </w:rPr>
        <w:t>Иркутской области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Pr="008D67F0">
        <w:rPr>
          <w:rFonts w:ascii="Arial" w:hAnsi="Arial" w:cs="Arial"/>
          <w:color w:val="000000"/>
        </w:rPr>
        <w:t>, должностные лица органов местного самоуправления муниципального образования, уполномоченные данн</w:t>
      </w:r>
      <w:r w:rsidR="00715AB1" w:rsidRPr="00715AB1">
        <w:rPr>
          <w:rFonts w:ascii="Arial" w:hAnsi="Arial" w:cs="Arial"/>
          <w:color w:val="000000"/>
        </w:rPr>
        <w:t>ы</w:t>
      </w:r>
      <w:r w:rsidRPr="008D67F0">
        <w:rPr>
          <w:rFonts w:ascii="Arial" w:hAnsi="Arial" w:cs="Arial"/>
          <w:color w:val="000000"/>
        </w:rPr>
        <w:t>м Законом, вправе составить на владельца животного административный протокол в соответствии с вышеуказанным Законом с последующей передачей собранного материала в административную комиссию для рассмотрения и наложения штрафа.</w:t>
      </w:r>
    </w:p>
    <w:p w14:paraId="16913B64" w14:textId="77777777" w:rsidR="008D67F0" w:rsidRPr="008D67F0" w:rsidRDefault="008D67F0" w:rsidP="00C80BF6">
      <w:pPr>
        <w:ind w:firstLine="709"/>
        <w:jc w:val="both"/>
        <w:rPr>
          <w:rFonts w:ascii="Arial" w:hAnsi="Arial" w:cs="Arial"/>
          <w:color w:val="000000"/>
        </w:rPr>
      </w:pPr>
      <w:r w:rsidRPr="008D67F0">
        <w:rPr>
          <w:rFonts w:ascii="Arial" w:hAnsi="Arial" w:cs="Arial"/>
          <w:color w:val="000000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14:paraId="78D77DB6" w14:textId="77777777" w:rsidR="00AC7AD0" w:rsidRDefault="00AC7AD0" w:rsidP="00AC7AD0">
      <w:pPr>
        <w:spacing w:after="5" w:line="248" w:lineRule="auto"/>
        <w:ind w:right="48" w:firstLine="4"/>
        <w:jc w:val="both"/>
        <w:rPr>
          <w:rFonts w:ascii="Arial" w:hAnsi="Arial" w:cs="Arial"/>
          <w:color w:val="000000"/>
        </w:rPr>
      </w:pPr>
    </w:p>
    <w:p w14:paraId="5DF7CF1A" w14:textId="77777777" w:rsidR="00424FD0" w:rsidRDefault="00424FD0" w:rsidP="00AC7AD0">
      <w:pPr>
        <w:spacing w:after="5" w:line="248" w:lineRule="auto"/>
        <w:ind w:right="48" w:firstLine="4"/>
        <w:jc w:val="both"/>
        <w:rPr>
          <w:rFonts w:ascii="Arial" w:hAnsi="Arial" w:cs="Arial"/>
          <w:color w:val="000000"/>
        </w:rPr>
      </w:pPr>
    </w:p>
    <w:p w14:paraId="7286D6EE" w14:textId="06D10A0A" w:rsidR="00424FD0" w:rsidRPr="00AC7AD0" w:rsidRDefault="00424FD0" w:rsidP="00AC7AD0">
      <w:pPr>
        <w:spacing w:after="5" w:line="248" w:lineRule="auto"/>
        <w:ind w:right="48" w:firstLine="4"/>
        <w:jc w:val="both"/>
        <w:rPr>
          <w:rFonts w:ascii="Arial" w:hAnsi="Arial" w:cs="Arial"/>
          <w:color w:val="000000"/>
        </w:rPr>
        <w:sectPr w:rsidR="00424FD0" w:rsidRPr="00AC7AD0">
          <w:footerReference w:type="even" r:id="rId14"/>
          <w:footerReference w:type="default" r:id="rId15"/>
          <w:footerReference w:type="first" r:id="rId16"/>
          <w:pgSz w:w="11904" w:h="16834"/>
          <w:pgMar w:top="1098" w:right="1022" w:bottom="1353" w:left="1440" w:header="720" w:footer="754" w:gutter="0"/>
          <w:pgNumType w:start="4"/>
          <w:cols w:space="720"/>
        </w:sectPr>
      </w:pPr>
    </w:p>
    <w:p w14:paraId="38B97056" w14:textId="02F7832E" w:rsidR="00EE650C" w:rsidRPr="00EE650C" w:rsidRDefault="00EE650C" w:rsidP="00EE650C">
      <w:pPr>
        <w:spacing w:after="5" w:line="248" w:lineRule="auto"/>
        <w:ind w:left="6782" w:right="427" w:firstLine="4"/>
        <w:jc w:val="both"/>
        <w:rPr>
          <w:color w:val="000000"/>
          <w:szCs w:val="22"/>
        </w:rPr>
      </w:pPr>
      <w:r w:rsidRPr="00EE650C">
        <w:rPr>
          <w:color w:val="000000"/>
          <w:szCs w:val="22"/>
        </w:rPr>
        <w:lastRenderedPageBreak/>
        <w:t xml:space="preserve">Приложение N2 к постановлению главы </w:t>
      </w:r>
      <w:r>
        <w:rPr>
          <w:color w:val="000000"/>
          <w:szCs w:val="22"/>
        </w:rPr>
        <w:t>МО «Хогот»</w:t>
      </w:r>
      <w:r w:rsidRPr="00EE650C">
        <w:rPr>
          <w:color w:val="000000"/>
          <w:szCs w:val="22"/>
        </w:rPr>
        <w:t xml:space="preserve"> от</w:t>
      </w:r>
      <w:r>
        <w:rPr>
          <w:color w:val="000000"/>
          <w:szCs w:val="22"/>
        </w:rPr>
        <w:t xml:space="preserve"> </w:t>
      </w:r>
      <w:r w:rsidR="00E61D29">
        <w:rPr>
          <w:color w:val="000000"/>
          <w:szCs w:val="22"/>
        </w:rPr>
        <w:t>22</w:t>
      </w:r>
      <w:r>
        <w:rPr>
          <w:color w:val="000000"/>
          <w:szCs w:val="22"/>
        </w:rPr>
        <w:t>.0</w:t>
      </w:r>
      <w:r w:rsidR="00E61D29">
        <w:rPr>
          <w:color w:val="000000"/>
          <w:szCs w:val="22"/>
        </w:rPr>
        <w:t>9</w:t>
      </w:r>
      <w:r>
        <w:rPr>
          <w:color w:val="000000"/>
          <w:szCs w:val="22"/>
        </w:rPr>
        <w:t xml:space="preserve">.2022 № </w:t>
      </w:r>
      <w:r w:rsidR="00E61D29">
        <w:rPr>
          <w:color w:val="000000"/>
          <w:szCs w:val="22"/>
        </w:rPr>
        <w:t>9</w:t>
      </w:r>
      <w:r>
        <w:rPr>
          <w:color w:val="000000"/>
          <w:szCs w:val="22"/>
        </w:rPr>
        <w:t>0</w:t>
      </w:r>
    </w:p>
    <w:p w14:paraId="3D175734" w14:textId="09821D3F" w:rsidR="00EE650C" w:rsidRPr="00EE650C" w:rsidRDefault="00EE650C" w:rsidP="00EE650C">
      <w:pPr>
        <w:spacing w:after="758" w:line="265" w:lineRule="auto"/>
        <w:ind w:left="10" w:right="1070" w:hanging="10"/>
        <w:jc w:val="right"/>
        <w:rPr>
          <w:color w:val="000000"/>
          <w:szCs w:val="22"/>
        </w:rPr>
      </w:pPr>
    </w:p>
    <w:p w14:paraId="2322D2A0" w14:textId="77777777" w:rsidR="0022325E" w:rsidRPr="0022325E" w:rsidRDefault="0022325E" w:rsidP="0022325E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22325E">
        <w:rPr>
          <w:rFonts w:eastAsiaTheme="minorHAnsi"/>
          <w:b/>
          <w:bCs/>
          <w:sz w:val="22"/>
          <w:szCs w:val="22"/>
          <w:lang w:eastAsia="en-US"/>
        </w:rPr>
        <w:t>МЕСТА ПРОГОНА СКОТА И УЧАСТКИ ДЛЯ ВЫПАСА:</w:t>
      </w:r>
    </w:p>
    <w:p w14:paraId="09F70F0F" w14:textId="77777777" w:rsidR="0022325E" w:rsidRPr="0022325E" w:rsidRDefault="0022325E" w:rsidP="0022325E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22325E">
        <w:rPr>
          <w:rFonts w:eastAsiaTheme="minorHAnsi"/>
          <w:b/>
          <w:bCs/>
          <w:sz w:val="22"/>
          <w:szCs w:val="22"/>
          <w:lang w:eastAsia="en-US"/>
        </w:rPr>
        <w:t>С. Хогот:</w:t>
      </w:r>
    </w:p>
    <w:p w14:paraId="66095823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 ул. Полевая от д. № 1 до д. № 13 (направление с запада север) и от д.29 до д. 14 (направление с севера на запад) до переулка Участковая больница, далее по направлению ул. Трактовая.</w:t>
      </w:r>
    </w:p>
    <w:p w14:paraId="0F871E92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Ул. Трактовая от д. № 67 (почта) до д. № 1 (направление с севера на запад)</w:t>
      </w:r>
    </w:p>
    <w:p w14:paraId="4DAC7113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Ул. Набережная от д. № 1 до д. № 45 (направление с севера на запад)</w:t>
      </w:r>
    </w:p>
    <w:p w14:paraId="6B7ABBEB" w14:textId="77777777" w:rsidR="0022325E" w:rsidRPr="0022325E" w:rsidRDefault="0022325E" w:rsidP="0022325E">
      <w:pPr>
        <w:spacing w:after="160" w:line="259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Далее от д. № 12 (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ШеховскихД.Г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 xml:space="preserve">.) в сторону р. 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Кудонца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 xml:space="preserve"> (через брод)</w:t>
      </w:r>
    </w:p>
    <w:p w14:paraId="5E88144A" w14:textId="77777777" w:rsidR="0022325E" w:rsidRPr="0022325E" w:rsidRDefault="0022325E" w:rsidP="0022325E">
      <w:pPr>
        <w:spacing w:after="160" w:line="259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Место выпаса – долина р. 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Кудонца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 xml:space="preserve">  от урочищ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Архай-Маряан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 вдоль урочищ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Хандагайский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 xml:space="preserve"> летник», «Орел»,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Кошибыр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».</w:t>
      </w:r>
    </w:p>
    <w:p w14:paraId="257F46B5" w14:textId="77777777" w:rsidR="0022325E" w:rsidRPr="0022325E" w:rsidRDefault="0022325E" w:rsidP="0022325E">
      <w:pPr>
        <w:spacing w:after="160" w:line="259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Кудонца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»,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Хэни-Хушун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 до урочища «Подсобное»</w:t>
      </w:r>
    </w:p>
    <w:p w14:paraId="1EC84FD8" w14:textId="77777777" w:rsidR="0022325E" w:rsidRPr="0022325E" w:rsidRDefault="0022325E" w:rsidP="0022325E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22325E">
        <w:rPr>
          <w:rFonts w:eastAsiaTheme="minorHAnsi"/>
          <w:b/>
          <w:bCs/>
          <w:sz w:val="22"/>
          <w:szCs w:val="22"/>
          <w:lang w:eastAsia="en-US"/>
        </w:rPr>
        <w:t xml:space="preserve">д. </w:t>
      </w:r>
      <w:proofErr w:type="spellStart"/>
      <w:r w:rsidRPr="0022325E">
        <w:rPr>
          <w:rFonts w:eastAsiaTheme="minorHAnsi"/>
          <w:b/>
          <w:bCs/>
          <w:sz w:val="22"/>
          <w:szCs w:val="22"/>
          <w:lang w:eastAsia="en-US"/>
        </w:rPr>
        <w:t>Хандагай</w:t>
      </w:r>
      <w:proofErr w:type="spellEnd"/>
    </w:p>
    <w:p w14:paraId="05ABCCE4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 от д. №1 ул. Трактовая до д. № 30 (направление с севера на запад)</w:t>
      </w:r>
    </w:p>
    <w:p w14:paraId="2ADFFBE1" w14:textId="77777777" w:rsidR="0022325E" w:rsidRPr="0022325E" w:rsidRDefault="0022325E" w:rsidP="0022325E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Место выпаса – от урочища «Улан 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хоолой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 и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Хандагайский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 xml:space="preserve"> летник» до урочища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Дэбэн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».</w:t>
      </w:r>
    </w:p>
    <w:p w14:paraId="6DCEB14A" w14:textId="77777777" w:rsidR="0022325E" w:rsidRPr="0022325E" w:rsidRDefault="0022325E" w:rsidP="0022325E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22325E">
        <w:rPr>
          <w:rFonts w:eastAsiaTheme="minorHAnsi"/>
          <w:b/>
          <w:bCs/>
          <w:sz w:val="22"/>
          <w:szCs w:val="22"/>
          <w:lang w:eastAsia="en-US"/>
        </w:rPr>
        <w:t xml:space="preserve">д. </w:t>
      </w:r>
      <w:proofErr w:type="spellStart"/>
      <w:r w:rsidRPr="0022325E">
        <w:rPr>
          <w:rFonts w:eastAsiaTheme="minorHAnsi"/>
          <w:b/>
          <w:bCs/>
          <w:sz w:val="22"/>
          <w:szCs w:val="22"/>
          <w:lang w:eastAsia="en-US"/>
        </w:rPr>
        <w:t>Кайзеран</w:t>
      </w:r>
      <w:proofErr w:type="spellEnd"/>
    </w:p>
    <w:p w14:paraId="2D7459D2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ул. Совхозная от д. № 1 до д. № 6 и от д. № 11 до д. № 6, далее по направлению ул. Клубная.</w:t>
      </w:r>
    </w:p>
    <w:p w14:paraId="63A6A388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 Ул. Клубная от д. № 1 до д. № 2 и от д. № 10 до д. № 2, далее по направлению ул. Степная</w:t>
      </w:r>
    </w:p>
    <w:p w14:paraId="0ADC74DF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Ул. Таежная  от д. № 1 до д. № 9, далее по направлению ул. Степная</w:t>
      </w:r>
    </w:p>
    <w:p w14:paraId="467C4808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 Ул. Новостройка от д. № 9 до д. № 1, далее по ул. Клубная до д. № 11, далее по направлению ул. Степная</w:t>
      </w:r>
    </w:p>
    <w:p w14:paraId="28E43D83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 Ул. Степная от д. № 10 до д. № 2, далее по направлению в урочище «Шара 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Нуур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</w:t>
      </w:r>
    </w:p>
    <w:p w14:paraId="5718A5ED" w14:textId="77777777" w:rsidR="0022325E" w:rsidRPr="0022325E" w:rsidRDefault="0022325E" w:rsidP="0022325E">
      <w:pPr>
        <w:spacing w:after="160" w:line="259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Место выпаса – урочище «Шара 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Нуур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 от урочища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Мандарханян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 до урочища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Унгура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 xml:space="preserve"> 2»</w:t>
      </w:r>
    </w:p>
    <w:p w14:paraId="67A25F0B" w14:textId="77777777" w:rsidR="0022325E" w:rsidRPr="0022325E" w:rsidRDefault="0022325E" w:rsidP="0022325E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22325E">
        <w:rPr>
          <w:rFonts w:eastAsiaTheme="minorHAnsi"/>
          <w:b/>
          <w:bCs/>
          <w:sz w:val="22"/>
          <w:szCs w:val="22"/>
          <w:lang w:eastAsia="en-US"/>
        </w:rPr>
        <w:t xml:space="preserve">д. </w:t>
      </w:r>
      <w:proofErr w:type="spellStart"/>
      <w:r w:rsidRPr="0022325E">
        <w:rPr>
          <w:rFonts w:eastAsiaTheme="minorHAnsi"/>
          <w:b/>
          <w:bCs/>
          <w:sz w:val="22"/>
          <w:szCs w:val="22"/>
          <w:lang w:eastAsia="en-US"/>
        </w:rPr>
        <w:t>Хотогор</w:t>
      </w:r>
      <w:proofErr w:type="spellEnd"/>
    </w:p>
    <w:p w14:paraId="5B25230E" w14:textId="77777777" w:rsidR="0022325E" w:rsidRPr="0022325E" w:rsidRDefault="0022325E" w:rsidP="0022325E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Место выпаса –  урочище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Тайшин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 до границ урочища «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Мухорян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>»</w:t>
      </w:r>
    </w:p>
    <w:p w14:paraId="3ABEA5CE" w14:textId="77777777" w:rsidR="0022325E" w:rsidRPr="0022325E" w:rsidRDefault="0022325E" w:rsidP="0022325E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22325E">
        <w:rPr>
          <w:rFonts w:eastAsiaTheme="minorHAnsi"/>
          <w:b/>
          <w:bCs/>
          <w:sz w:val="22"/>
          <w:szCs w:val="22"/>
          <w:lang w:eastAsia="en-US"/>
        </w:rPr>
        <w:t>д. Старый Хогот</w:t>
      </w:r>
    </w:p>
    <w:p w14:paraId="3EEBA1E2" w14:textId="77777777" w:rsidR="0022325E" w:rsidRPr="0022325E" w:rsidRDefault="0022325E" w:rsidP="0022325E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ул. Трактовая от д. № 1 до д. № 10 и от д. № 44 и № 35 до д. № 10</w:t>
      </w:r>
    </w:p>
    <w:p w14:paraId="70AE30F7" w14:textId="77777777" w:rsidR="0022325E" w:rsidRPr="0022325E" w:rsidRDefault="0022325E" w:rsidP="0022325E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Место выпаса - урочище «Старо-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Хоготовский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 xml:space="preserve"> летник» и пойма ручья 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Худугуй</w:t>
      </w:r>
      <w:proofErr w:type="spellEnd"/>
    </w:p>
    <w:p w14:paraId="65997A13" w14:textId="77777777" w:rsidR="0022325E" w:rsidRPr="0022325E" w:rsidRDefault="0022325E" w:rsidP="0022325E">
      <w:pPr>
        <w:numPr>
          <w:ilvl w:val="0"/>
          <w:numId w:val="31"/>
        </w:numPr>
        <w:spacing w:after="160" w:line="259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  <w:r w:rsidRPr="0022325E">
        <w:rPr>
          <w:rFonts w:eastAsiaTheme="minorHAnsi"/>
          <w:b/>
          <w:bCs/>
          <w:sz w:val="22"/>
          <w:szCs w:val="22"/>
          <w:lang w:eastAsia="en-US"/>
        </w:rPr>
        <w:t xml:space="preserve">д. </w:t>
      </w:r>
      <w:proofErr w:type="spellStart"/>
      <w:r w:rsidRPr="0022325E">
        <w:rPr>
          <w:rFonts w:eastAsiaTheme="minorHAnsi"/>
          <w:b/>
          <w:bCs/>
          <w:sz w:val="22"/>
          <w:szCs w:val="22"/>
          <w:lang w:eastAsia="en-US"/>
        </w:rPr>
        <w:t>Шутхалун</w:t>
      </w:r>
      <w:proofErr w:type="spellEnd"/>
    </w:p>
    <w:p w14:paraId="4BED1EF7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Ул. Трактовая от д. № 1 до д. № 20 и от д. № 45 до д. № 20</w:t>
      </w:r>
    </w:p>
    <w:p w14:paraId="62C9D16E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Ул. Заречная от д. № 1 до д. № 4 и от водокачки до д. № 4, далее по направлению ул. Трактовая д. № 20</w:t>
      </w:r>
    </w:p>
    <w:p w14:paraId="737451C8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Ул. Мира от д. № 1 до д. № 12 далее по направлению к д. № 20 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ул.Трактовая</w:t>
      </w:r>
      <w:proofErr w:type="spellEnd"/>
    </w:p>
    <w:p w14:paraId="50726A47" w14:textId="77777777" w:rsidR="0022325E" w:rsidRPr="0022325E" w:rsidRDefault="0022325E" w:rsidP="0022325E">
      <w:pPr>
        <w:numPr>
          <w:ilvl w:val="1"/>
          <w:numId w:val="3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>Ул. Молодежная от д. № 1 по направлению к д. № 1 ул. Мира,  от д. № 3 далее по направлению к водокачке, далее по направлению к д. № 20</w:t>
      </w:r>
    </w:p>
    <w:p w14:paraId="5064131D" w14:textId="77777777" w:rsidR="0022325E" w:rsidRPr="0022325E" w:rsidRDefault="0022325E" w:rsidP="0022325E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22325E">
        <w:rPr>
          <w:rFonts w:eastAsiaTheme="minorHAnsi"/>
          <w:sz w:val="22"/>
          <w:szCs w:val="22"/>
          <w:lang w:eastAsia="en-US"/>
        </w:rPr>
        <w:t xml:space="preserve">Место выпаса – долина р. </w:t>
      </w:r>
      <w:proofErr w:type="spellStart"/>
      <w:r w:rsidRPr="0022325E">
        <w:rPr>
          <w:rFonts w:eastAsiaTheme="minorHAnsi"/>
          <w:sz w:val="22"/>
          <w:szCs w:val="22"/>
          <w:lang w:eastAsia="en-US"/>
        </w:rPr>
        <w:t>Кудонца</w:t>
      </w:r>
      <w:proofErr w:type="spellEnd"/>
      <w:r w:rsidRPr="0022325E">
        <w:rPr>
          <w:rFonts w:eastAsiaTheme="minorHAnsi"/>
          <w:sz w:val="22"/>
          <w:szCs w:val="22"/>
          <w:lang w:eastAsia="en-US"/>
        </w:rPr>
        <w:t xml:space="preserve"> от урочища «Подсобное» до Урочища «Подток 1»</w:t>
      </w:r>
    </w:p>
    <w:p w14:paraId="4AD8374E" w14:textId="77777777" w:rsidR="004D5E56" w:rsidRPr="0022325E" w:rsidRDefault="004D5E56" w:rsidP="0022325E">
      <w:pPr>
        <w:jc w:val="both"/>
        <w:rPr>
          <w:rFonts w:ascii="Arial" w:hAnsi="Arial" w:cs="Arial"/>
        </w:rPr>
      </w:pPr>
    </w:p>
    <w:sectPr w:rsidR="004D5E56" w:rsidRPr="0022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F9D8" w14:textId="77777777" w:rsidR="00344060" w:rsidRDefault="00344060" w:rsidP="005C64C7">
      <w:r>
        <w:separator/>
      </w:r>
    </w:p>
  </w:endnote>
  <w:endnote w:type="continuationSeparator" w:id="0">
    <w:p w14:paraId="6F661F06" w14:textId="77777777" w:rsidR="00344060" w:rsidRDefault="00344060" w:rsidP="005C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763A" w14:textId="77777777" w:rsidR="007251CE" w:rsidRDefault="00206813">
    <w:pPr>
      <w:spacing w:line="259" w:lineRule="auto"/>
      <w:ind w:right="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9A3" w14:textId="60764C42" w:rsidR="007251CE" w:rsidRDefault="00344060">
    <w:pPr>
      <w:spacing w:line="259" w:lineRule="auto"/>
      <w:ind w:right="7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2336" w14:textId="77777777" w:rsidR="007251CE" w:rsidRDefault="00206813">
    <w:pPr>
      <w:spacing w:line="259" w:lineRule="auto"/>
      <w:ind w:right="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0BD5" w14:textId="77777777" w:rsidR="00344060" w:rsidRDefault="00344060" w:rsidP="005C64C7">
      <w:r>
        <w:separator/>
      </w:r>
    </w:p>
  </w:footnote>
  <w:footnote w:type="continuationSeparator" w:id="0">
    <w:p w14:paraId="188E41BE" w14:textId="77777777" w:rsidR="00344060" w:rsidRDefault="00344060" w:rsidP="005C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0FE"/>
    <w:multiLevelType w:val="multilevel"/>
    <w:tmpl w:val="3E7EC10E"/>
    <w:lvl w:ilvl="0">
      <w:start w:val="8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46E53"/>
    <w:multiLevelType w:val="multilevel"/>
    <w:tmpl w:val="7F2E94F2"/>
    <w:lvl w:ilvl="0">
      <w:start w:val="8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864FF"/>
    <w:multiLevelType w:val="multilevel"/>
    <w:tmpl w:val="C540CD1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971BD"/>
    <w:multiLevelType w:val="hybridMultilevel"/>
    <w:tmpl w:val="406A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20E"/>
    <w:multiLevelType w:val="multilevel"/>
    <w:tmpl w:val="0D54B6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E35C2"/>
    <w:multiLevelType w:val="hybridMultilevel"/>
    <w:tmpl w:val="24E49EBA"/>
    <w:lvl w:ilvl="0" w:tplc="B6CAE2F8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C4482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A2FDAC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788B3C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A089BE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26521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B81952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DEDACC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745AD0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A2EC8"/>
    <w:multiLevelType w:val="multilevel"/>
    <w:tmpl w:val="4B72D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FA70156"/>
    <w:multiLevelType w:val="multilevel"/>
    <w:tmpl w:val="67F23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580F5A"/>
    <w:multiLevelType w:val="hybridMultilevel"/>
    <w:tmpl w:val="69C081B8"/>
    <w:lvl w:ilvl="0" w:tplc="0B8AE9DE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41E8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2E52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0F59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A78A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C840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C5B5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C363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070C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8D5FEF"/>
    <w:multiLevelType w:val="hybridMultilevel"/>
    <w:tmpl w:val="57282E4A"/>
    <w:lvl w:ilvl="0" w:tplc="3DC40B80">
      <w:start w:val="6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03B4C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0160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6421E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6BD7C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223C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A335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895E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A0EA4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D4F03"/>
    <w:multiLevelType w:val="multilevel"/>
    <w:tmpl w:val="D76AA2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D73E94"/>
    <w:multiLevelType w:val="hybridMultilevel"/>
    <w:tmpl w:val="4E824B58"/>
    <w:lvl w:ilvl="0" w:tplc="733061A4">
      <w:start w:val="4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39E416DD"/>
    <w:multiLevelType w:val="hybridMultilevel"/>
    <w:tmpl w:val="8580EAD2"/>
    <w:lvl w:ilvl="0" w:tplc="3B0A428E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0A66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68DE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0DAB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A50E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82C5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6731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E86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6D84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314659"/>
    <w:multiLevelType w:val="hybridMultilevel"/>
    <w:tmpl w:val="2AE265C0"/>
    <w:lvl w:ilvl="0" w:tplc="D070D82C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436D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0677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63F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497E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AA0A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58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6E2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852A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5E7248"/>
    <w:multiLevelType w:val="multilevel"/>
    <w:tmpl w:val="1904FE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BB0F4E"/>
    <w:multiLevelType w:val="multilevel"/>
    <w:tmpl w:val="C63462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3548ED"/>
    <w:multiLevelType w:val="multilevel"/>
    <w:tmpl w:val="EF08C4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CD7BC4"/>
    <w:multiLevelType w:val="multilevel"/>
    <w:tmpl w:val="9FDE7BE8"/>
    <w:lvl w:ilvl="0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914C33"/>
    <w:multiLevelType w:val="hybridMultilevel"/>
    <w:tmpl w:val="036488A0"/>
    <w:lvl w:ilvl="0" w:tplc="F2A8DD28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7C61BC">
      <w:start w:val="1"/>
      <w:numFmt w:val="bullet"/>
      <w:lvlText w:val="o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22BCC8">
      <w:start w:val="1"/>
      <w:numFmt w:val="bullet"/>
      <w:lvlText w:val="▪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1E5F3C">
      <w:start w:val="1"/>
      <w:numFmt w:val="bullet"/>
      <w:lvlText w:val="•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8293F4">
      <w:start w:val="1"/>
      <w:numFmt w:val="bullet"/>
      <w:lvlText w:val="o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7652E4">
      <w:start w:val="1"/>
      <w:numFmt w:val="bullet"/>
      <w:lvlText w:val="▪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D489A8">
      <w:start w:val="1"/>
      <w:numFmt w:val="bullet"/>
      <w:lvlText w:val="•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4810F4">
      <w:start w:val="1"/>
      <w:numFmt w:val="bullet"/>
      <w:lvlText w:val="o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8ABB0E">
      <w:start w:val="1"/>
      <w:numFmt w:val="bullet"/>
      <w:lvlText w:val="▪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31264A"/>
    <w:multiLevelType w:val="multilevel"/>
    <w:tmpl w:val="406E43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570B05C9"/>
    <w:multiLevelType w:val="multilevel"/>
    <w:tmpl w:val="41D037DA"/>
    <w:lvl w:ilvl="0">
      <w:start w:val="8"/>
      <w:numFmt w:val="decimal"/>
      <w:lvlText w:val="%1."/>
      <w:lvlJc w:val="left"/>
      <w:pPr>
        <w:ind w:left="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C356AD"/>
    <w:multiLevelType w:val="multilevel"/>
    <w:tmpl w:val="C3FACD6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01695B"/>
    <w:multiLevelType w:val="multilevel"/>
    <w:tmpl w:val="2B64FCA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D84170"/>
    <w:multiLevelType w:val="hybridMultilevel"/>
    <w:tmpl w:val="FA54F018"/>
    <w:lvl w:ilvl="0" w:tplc="90B4F68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01E6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6CF7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EB11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0E21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A98C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04C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489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0D80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962AE0"/>
    <w:multiLevelType w:val="hybridMultilevel"/>
    <w:tmpl w:val="2A4C29BC"/>
    <w:lvl w:ilvl="0" w:tplc="560EDB44">
      <w:start w:val="6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44EAE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2BF6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0FE10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44DC6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8F47A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E9B08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8F38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6D6DA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FA5925"/>
    <w:multiLevelType w:val="hybridMultilevel"/>
    <w:tmpl w:val="6CFC9AC4"/>
    <w:lvl w:ilvl="0" w:tplc="CCB83AC8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C5D1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21A8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E9F6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E984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482C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884C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C2B2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CC5C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DA6011"/>
    <w:multiLevelType w:val="hybridMultilevel"/>
    <w:tmpl w:val="5834553A"/>
    <w:lvl w:ilvl="0" w:tplc="F96E9C5C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6C8D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4442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EAD9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80FE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65E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8FFA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0E76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4563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4B493E"/>
    <w:multiLevelType w:val="multilevel"/>
    <w:tmpl w:val="1668FC5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B09535A"/>
    <w:multiLevelType w:val="hybridMultilevel"/>
    <w:tmpl w:val="DD524EB4"/>
    <w:lvl w:ilvl="0" w:tplc="AF3AE98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128110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DCC1C2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F06A0A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52BB46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2C537E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5EA938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B2D47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FE8634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BB0710"/>
    <w:multiLevelType w:val="multilevel"/>
    <w:tmpl w:val="30DE25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376646"/>
    <w:multiLevelType w:val="hybridMultilevel"/>
    <w:tmpl w:val="ADCC095A"/>
    <w:lvl w:ilvl="0" w:tplc="FC42FBFC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CB9F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E8A6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02EF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60C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EDD0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6C7E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65F5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74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7764113">
    <w:abstractNumId w:val="3"/>
  </w:num>
  <w:num w:numId="2" w16cid:durableId="634680669">
    <w:abstractNumId w:val="6"/>
  </w:num>
  <w:num w:numId="3" w16cid:durableId="854150594">
    <w:abstractNumId w:val="17"/>
  </w:num>
  <w:num w:numId="4" w16cid:durableId="554899772">
    <w:abstractNumId w:val="25"/>
  </w:num>
  <w:num w:numId="5" w16cid:durableId="675881905">
    <w:abstractNumId w:val="29"/>
  </w:num>
  <w:num w:numId="6" w16cid:durableId="233441834">
    <w:abstractNumId w:val="13"/>
  </w:num>
  <w:num w:numId="7" w16cid:durableId="1284190164">
    <w:abstractNumId w:val="30"/>
  </w:num>
  <w:num w:numId="8" w16cid:durableId="528613851">
    <w:abstractNumId w:val="9"/>
  </w:num>
  <w:num w:numId="9" w16cid:durableId="1786656922">
    <w:abstractNumId w:val="28"/>
  </w:num>
  <w:num w:numId="10" w16cid:durableId="2033913792">
    <w:abstractNumId w:val="2"/>
  </w:num>
  <w:num w:numId="11" w16cid:durableId="1839155932">
    <w:abstractNumId w:val="10"/>
  </w:num>
  <w:num w:numId="12" w16cid:durableId="614365789">
    <w:abstractNumId w:val="16"/>
  </w:num>
  <w:num w:numId="13" w16cid:durableId="146169288">
    <w:abstractNumId w:val="26"/>
  </w:num>
  <w:num w:numId="14" w16cid:durableId="2037272102">
    <w:abstractNumId w:val="18"/>
  </w:num>
  <w:num w:numId="15" w16cid:durableId="1062093584">
    <w:abstractNumId w:val="23"/>
  </w:num>
  <w:num w:numId="16" w16cid:durableId="2016493493">
    <w:abstractNumId w:val="0"/>
  </w:num>
  <w:num w:numId="17" w16cid:durableId="1859198926">
    <w:abstractNumId w:val="22"/>
  </w:num>
  <w:num w:numId="18" w16cid:durableId="886262070">
    <w:abstractNumId w:val="11"/>
  </w:num>
  <w:num w:numId="19" w16cid:durableId="1607806936">
    <w:abstractNumId w:val="27"/>
  </w:num>
  <w:num w:numId="20" w16cid:durableId="524320541">
    <w:abstractNumId w:val="19"/>
  </w:num>
  <w:num w:numId="21" w16cid:durableId="1986004545">
    <w:abstractNumId w:val="2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2382127">
    <w:abstractNumId w:val="12"/>
  </w:num>
  <w:num w:numId="23" w16cid:durableId="1145315423">
    <w:abstractNumId w:val="24"/>
  </w:num>
  <w:num w:numId="24" w16cid:durableId="1651137293">
    <w:abstractNumId w:val="5"/>
  </w:num>
  <w:num w:numId="25" w16cid:durableId="1876650448">
    <w:abstractNumId w:val="4"/>
  </w:num>
  <w:num w:numId="26" w16cid:durableId="197934433">
    <w:abstractNumId w:val="14"/>
  </w:num>
  <w:num w:numId="27" w16cid:durableId="1130366590">
    <w:abstractNumId w:val="15"/>
  </w:num>
  <w:num w:numId="28" w16cid:durableId="1338312222">
    <w:abstractNumId w:val="8"/>
  </w:num>
  <w:num w:numId="29" w16cid:durableId="899246376">
    <w:abstractNumId w:val="1"/>
  </w:num>
  <w:num w:numId="30" w16cid:durableId="1665354952">
    <w:abstractNumId w:val="21"/>
  </w:num>
  <w:num w:numId="31" w16cid:durableId="1916891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EA"/>
    <w:rsid w:val="00001B80"/>
    <w:rsid w:val="00013205"/>
    <w:rsid w:val="000570B3"/>
    <w:rsid w:val="00082DD4"/>
    <w:rsid w:val="00094B6D"/>
    <w:rsid w:val="000D4554"/>
    <w:rsid w:val="000E287F"/>
    <w:rsid w:val="000F358B"/>
    <w:rsid w:val="00153041"/>
    <w:rsid w:val="00181720"/>
    <w:rsid w:val="001D262C"/>
    <w:rsid w:val="00206813"/>
    <w:rsid w:val="0022325E"/>
    <w:rsid w:val="002403BB"/>
    <w:rsid w:val="002B1685"/>
    <w:rsid w:val="002E7A95"/>
    <w:rsid w:val="002F531E"/>
    <w:rsid w:val="003104B1"/>
    <w:rsid w:val="0033154B"/>
    <w:rsid w:val="00344060"/>
    <w:rsid w:val="003968ED"/>
    <w:rsid w:val="003A7EEA"/>
    <w:rsid w:val="004124EF"/>
    <w:rsid w:val="00424FD0"/>
    <w:rsid w:val="004A32A7"/>
    <w:rsid w:val="004D5E56"/>
    <w:rsid w:val="004D77B7"/>
    <w:rsid w:val="004F2E21"/>
    <w:rsid w:val="0053208C"/>
    <w:rsid w:val="005C64C7"/>
    <w:rsid w:val="006C7E62"/>
    <w:rsid w:val="00715AB1"/>
    <w:rsid w:val="00765D56"/>
    <w:rsid w:val="007721EC"/>
    <w:rsid w:val="00790C95"/>
    <w:rsid w:val="00804407"/>
    <w:rsid w:val="00832F14"/>
    <w:rsid w:val="008D270B"/>
    <w:rsid w:val="008D67F0"/>
    <w:rsid w:val="009A055D"/>
    <w:rsid w:val="009B4ABA"/>
    <w:rsid w:val="00AC7AD0"/>
    <w:rsid w:val="00B621AD"/>
    <w:rsid w:val="00B9095A"/>
    <w:rsid w:val="00B9534B"/>
    <w:rsid w:val="00C17415"/>
    <w:rsid w:val="00C80BF6"/>
    <w:rsid w:val="00CF5062"/>
    <w:rsid w:val="00D3423D"/>
    <w:rsid w:val="00D6236B"/>
    <w:rsid w:val="00D96090"/>
    <w:rsid w:val="00E248C8"/>
    <w:rsid w:val="00E33CEA"/>
    <w:rsid w:val="00E61D29"/>
    <w:rsid w:val="00EA27BB"/>
    <w:rsid w:val="00EC13D9"/>
    <w:rsid w:val="00ED0977"/>
    <w:rsid w:val="00EE0617"/>
    <w:rsid w:val="00EE650C"/>
    <w:rsid w:val="00EF5E01"/>
    <w:rsid w:val="00F0708E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855B"/>
  <w15:chartTrackingRefBased/>
  <w15:docId w15:val="{E8690E5F-530D-44D1-AFE7-2F74C87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64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6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9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4F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2022-10-10T06:45:00Z</cp:lastPrinted>
  <dcterms:created xsi:type="dcterms:W3CDTF">2022-03-24T08:00:00Z</dcterms:created>
  <dcterms:modified xsi:type="dcterms:W3CDTF">2022-10-10T06:46:00Z</dcterms:modified>
</cp:coreProperties>
</file>