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4" w:rsidRPr="00701E94" w:rsidRDefault="00701E94" w:rsidP="005D70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E94" w:rsidRPr="00F158B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6.2017 г. № 40</w:t>
      </w:r>
    </w:p>
    <w:p w:rsidR="00701E94" w:rsidRPr="00F158B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701E94" w:rsidRPr="00F158B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701E94" w:rsidRPr="00F158B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701E94" w:rsidRPr="00F158B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701E94" w:rsidRPr="00F158B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01E9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01E9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01E9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«ОБ УТВЕРЖДЕНИИ И ВВЕДЕНИИ В ДЕЙСТВИЕ ПРОГРАММЫ ПРОФИЛАКТИКИ НАРУШЕНИЙ ОБЯЗАТЕЛЬНЫХ ТРЕБОВАНИЙ»</w:t>
      </w:r>
    </w:p>
    <w:p w:rsidR="00701E94" w:rsidRPr="00F158B4" w:rsidRDefault="00701E94" w:rsidP="00701E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D70ED" w:rsidRDefault="005D70ED" w:rsidP="0070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701E9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В соответствии с частями 1,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 Федерации», </w:t>
      </w:r>
      <w:r w:rsidRPr="00701E94">
        <w:rPr>
          <w:rFonts w:ascii="Arial" w:eastAsia="Calibri" w:hAnsi="Arial" w:cs="Arial"/>
          <w:bCs/>
          <w:sz w:val="24"/>
          <w:szCs w:val="24"/>
        </w:rPr>
        <w:t>Законом Иркутской области от 3 ноября 2016 г. N 96-ОЗ "О закреплении за сельскими поселениями</w:t>
      </w:r>
      <w:proofErr w:type="gramEnd"/>
      <w:r w:rsidRPr="00701E94">
        <w:rPr>
          <w:rFonts w:ascii="Arial" w:eastAsia="Calibri" w:hAnsi="Arial" w:cs="Arial"/>
          <w:bCs/>
          <w:sz w:val="24"/>
          <w:szCs w:val="24"/>
        </w:rPr>
        <w:t xml:space="preserve"> Иркутской области вопросов местного значения"</w:t>
      </w:r>
      <w:r w:rsidRPr="00701E9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руководствуясь Уставом МО «</w:t>
      </w:r>
      <w:r w:rsidR="00701E94" w:rsidRPr="00701E9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Хогот</w:t>
      </w:r>
      <w:r w:rsidRPr="00701E9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», </w:t>
      </w:r>
    </w:p>
    <w:p w:rsidR="00701E94" w:rsidRPr="00701E94" w:rsidRDefault="00701E94" w:rsidP="00701E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:rsidR="005D70ED" w:rsidRDefault="005D70ED" w:rsidP="00701E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01E94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ПОСТАНОВЛЯЮ</w:t>
      </w:r>
      <w:r w:rsidRPr="00701E94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701E94" w:rsidRPr="00701E94" w:rsidRDefault="00701E94" w:rsidP="00701E9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Calibri" w:hAnsi="Arial" w:cs="Arial"/>
          <w:b/>
          <w:bCs/>
          <w:color w:val="26282F"/>
          <w:sz w:val="32"/>
          <w:szCs w:val="32"/>
        </w:rPr>
      </w:pPr>
    </w:p>
    <w:p w:rsidR="005D70ED" w:rsidRPr="00701E94" w:rsidRDefault="00701E94" w:rsidP="00701E94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Утвердить прилагаемую Программу профилактики нарушений обязательных требований, осуществляемую органом муниципального контроля - Администрацией МО «</w:t>
      </w: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Хогот</w:t>
      </w:r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2017 году (далее - Программа профилактики нарушений).</w:t>
      </w:r>
    </w:p>
    <w:p w:rsidR="005D70ED" w:rsidRPr="00701E94" w:rsidRDefault="00701E94" w:rsidP="00701E94">
      <w:pPr>
        <w:widowControl w:val="0"/>
        <w:tabs>
          <w:tab w:val="left" w:pos="10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Должностным лицам Администрации МО «</w:t>
      </w: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Хогот</w:t>
      </w:r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D70ED" w:rsidRPr="00701E94" w:rsidRDefault="00701E94" w:rsidP="00701E94">
      <w:pPr>
        <w:widowControl w:val="0"/>
        <w:tabs>
          <w:tab w:val="left" w:pos="10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распространяет свое действие на отношения, возникшие с 1 января 2017 года.</w:t>
      </w:r>
    </w:p>
    <w:p w:rsidR="005D70ED" w:rsidRPr="00701E94" w:rsidRDefault="00701E94" w:rsidP="00701E94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Опубликовать (обнародовать) настоящее Постановление.</w:t>
      </w:r>
    </w:p>
    <w:p w:rsidR="005D70ED" w:rsidRPr="00701E94" w:rsidRDefault="00701E94" w:rsidP="00701E94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5D70ED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5D70ED" w:rsidRPr="00701E94" w:rsidRDefault="005D70ED" w:rsidP="00701E94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70ED" w:rsidRPr="005D70ED" w:rsidRDefault="005D70ED" w:rsidP="00701E94">
      <w:pPr>
        <w:widowControl w:val="0"/>
        <w:tabs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01E94" w:rsidRPr="00701E94" w:rsidRDefault="005D70ED" w:rsidP="00701E94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Глава МО «</w:t>
      </w:r>
      <w:r w:rsid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Хогот</w:t>
      </w:r>
      <w:r w:rsidR="00701E94"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5D70ED" w:rsidRPr="00701E94" w:rsidRDefault="00701E94" w:rsidP="00701E94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1E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В.П.Ханаров</w:t>
      </w:r>
      <w:proofErr w:type="spellEnd"/>
    </w:p>
    <w:p w:rsidR="005D70ED" w:rsidRPr="005D70ED" w:rsidRDefault="005D70ED" w:rsidP="005D70ED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5D70ED" w:rsidRPr="00701E94" w:rsidRDefault="00701E94" w:rsidP="005D70ED">
      <w:pPr>
        <w:widowControl w:val="0"/>
        <w:tabs>
          <w:tab w:val="left" w:leader="underscore" w:pos="7420"/>
          <w:tab w:val="left" w:leader="underscore" w:pos="9474"/>
        </w:tabs>
        <w:spacing w:after="521" w:line="274" w:lineRule="exact"/>
        <w:ind w:left="5860" w:firstLine="1980"/>
        <w:rPr>
          <w:rFonts w:ascii="Courier New" w:hAnsi="Courier New" w:cs="Courier New"/>
        </w:rPr>
      </w:pPr>
      <w:proofErr w:type="gramStart"/>
      <w:r w:rsidRPr="00701E94">
        <w:rPr>
          <w:rFonts w:ascii="Courier New" w:hAnsi="Courier New" w:cs="Courier New"/>
          <w:color w:val="000000"/>
          <w:shd w:val="clear" w:color="auto" w:fill="FFFFFF"/>
        </w:rPr>
        <w:t>УТВЕ</w:t>
      </w:r>
      <w:r w:rsidR="005D70ED" w:rsidRPr="00701E94">
        <w:rPr>
          <w:rFonts w:ascii="Courier New" w:hAnsi="Courier New" w:cs="Courier New"/>
          <w:color w:val="000000"/>
          <w:shd w:val="clear" w:color="auto" w:fill="FFFFFF"/>
        </w:rPr>
        <w:t>РЖДЕНА</w:t>
      </w:r>
      <w:proofErr w:type="gramEnd"/>
      <w:r w:rsidR="005D70ED" w:rsidRPr="00701E94">
        <w:rPr>
          <w:rFonts w:ascii="Courier New" w:hAnsi="Courier New" w:cs="Courier New"/>
          <w:color w:val="000000"/>
          <w:shd w:val="clear" w:color="auto" w:fill="FFFFFF"/>
        </w:rPr>
        <w:t xml:space="preserve"> Постановлением Администрации МО «</w:t>
      </w:r>
      <w:r w:rsidRPr="00701E94">
        <w:rPr>
          <w:rFonts w:ascii="Courier New" w:hAnsi="Courier New" w:cs="Courier New"/>
          <w:color w:val="000000"/>
          <w:shd w:val="clear" w:color="auto" w:fill="FFFFFF"/>
        </w:rPr>
        <w:t>ХОГОТ» от 15.06.</w:t>
      </w:r>
      <w:r w:rsidR="005D70ED" w:rsidRPr="00701E94">
        <w:rPr>
          <w:rFonts w:ascii="Courier New" w:hAnsi="Courier New" w:cs="Courier New"/>
          <w:color w:val="000000"/>
          <w:shd w:val="clear" w:color="auto" w:fill="FFFFFF"/>
        </w:rPr>
        <w:t>2017</w:t>
      </w:r>
      <w:r>
        <w:rPr>
          <w:rFonts w:ascii="Courier New" w:hAnsi="Courier New" w:cs="Courier New"/>
          <w:color w:val="000000"/>
          <w:shd w:val="clear" w:color="auto" w:fill="FFFFFF"/>
        </w:rPr>
        <w:t>г.</w:t>
      </w:r>
      <w:r w:rsidRPr="00701E94">
        <w:rPr>
          <w:rFonts w:ascii="Courier New" w:hAnsi="Courier New" w:cs="Courier New"/>
          <w:color w:val="000000"/>
          <w:shd w:val="clear" w:color="auto" w:fill="FFFFFF"/>
        </w:rPr>
        <w:t>№ 40</w:t>
      </w:r>
    </w:p>
    <w:p w:rsidR="005D70ED" w:rsidRPr="00701E94" w:rsidRDefault="005D70ED" w:rsidP="00701E9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bookmarkStart w:id="0" w:name="bookmark0"/>
      <w:r w:rsidRPr="00701E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>ПРОГРАММА</w:t>
      </w:r>
      <w:bookmarkEnd w:id="0"/>
      <w:r w:rsidR="00701E94" w:rsidRPr="00701E94">
        <w:rPr>
          <w:rFonts w:ascii="Arial" w:hAnsi="Arial" w:cs="Arial"/>
          <w:b/>
          <w:bCs/>
          <w:sz w:val="32"/>
          <w:szCs w:val="32"/>
        </w:rPr>
        <w:t xml:space="preserve"> ПРОФИЛАКТИКИ НАРУШЕНИЙ. ОСУЩЕСТВЛЯЕМОЙ ОРГАНОМ МУНИЦИПАЛЬНОГО КОНТРОЛЯ АДМИНИСТРАЦИЕЙ МО «ХОГОТ» В 2017 Г.</w:t>
      </w:r>
    </w:p>
    <w:p w:rsidR="00701E94" w:rsidRPr="005D70ED" w:rsidRDefault="00701E94" w:rsidP="00701E94">
      <w:pPr>
        <w:keepNext/>
        <w:keepLines/>
        <w:widowControl w:val="0"/>
        <w:spacing w:after="0" w:line="298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D70ED" w:rsidRDefault="005D70ED" w:rsidP="00125CA7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bookmarkStart w:id="1" w:name="bookmark1"/>
      <w:r w:rsidRPr="00701E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РАЗДЕЛ I. Виды муниципального контроля, осуществляемого в </w:t>
      </w:r>
      <w:bookmarkEnd w:id="1"/>
      <w:r w:rsidRPr="00701E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муниципальном образовании «</w:t>
      </w:r>
      <w:r w:rsidR="00701E94" w:rsidRPr="00701E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ХОГОТ</w:t>
      </w:r>
      <w:r w:rsidRPr="00701E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125CA7" w:rsidRPr="00701E94" w:rsidRDefault="00125CA7" w:rsidP="00125CA7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246"/>
        <w:gridCol w:w="3662"/>
      </w:tblGrid>
      <w:tr w:rsidR="005D70ED" w:rsidRPr="005D70ED" w:rsidTr="005D70ED">
        <w:trPr>
          <w:trHeight w:hRule="exact" w:val="19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60" w:line="240" w:lineRule="exact"/>
              <w:ind w:left="2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before="60" w:after="0" w:line="24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вида муниципального контроля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5D70ED" w:rsidRPr="005D70ED" w:rsidTr="005D70ED">
        <w:trPr>
          <w:trHeight w:hRule="exact" w:val="1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15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D70ED" w:rsidRPr="005D70ED" w:rsidTr="005D70ED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Муниципальный контроль соблюдения требований, установленных Правилами благоустройства территории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и иными муниципальными правовыми актами администрации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Специалист по имуществу администрации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D70ED" w:rsidRPr="005D70ED" w:rsidTr="005D70ED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Муниципальный земельный контроль на территории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Специалист по имуществу администрации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D70ED" w:rsidRPr="005D70ED" w:rsidTr="005D70ED">
        <w:trPr>
          <w:trHeight w:hRule="exact" w:val="11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gramStart"/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обеспечением сохранности автомобильных дорог местного значения в границах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5D70ED" w:rsidRPr="005D70ED" w:rsidRDefault="005D70ED" w:rsidP="005D70ED">
      <w:pPr>
        <w:framePr w:w="9586" w:wrap="notBeside" w:vAnchor="text" w:hAnchor="text" w:xAlign="center" w:y="1"/>
        <w:rPr>
          <w:rFonts w:ascii="Calibri" w:eastAsia="Calibri" w:hAnsi="Calibri" w:cs="Times New Roman"/>
          <w:sz w:val="2"/>
          <w:szCs w:val="2"/>
        </w:rPr>
      </w:pPr>
    </w:p>
    <w:p w:rsidR="005D70ED" w:rsidRPr="005D70ED" w:rsidRDefault="005D70ED" w:rsidP="005D70ED">
      <w:pPr>
        <w:spacing w:after="0"/>
        <w:rPr>
          <w:rFonts w:ascii="Calibri" w:eastAsia="Calibri" w:hAnsi="Calibri" w:cs="Times New Roman"/>
          <w:sz w:val="2"/>
          <w:szCs w:val="2"/>
        </w:rPr>
        <w:sectPr w:rsidR="005D70ED" w:rsidRPr="005D70ED">
          <w:pgSz w:w="11900" w:h="16840"/>
          <w:pgMar w:top="1103" w:right="732" w:bottom="1103" w:left="1583" w:header="0" w:footer="3" w:gutter="0"/>
          <w:cols w:space="720"/>
        </w:sectPr>
      </w:pPr>
    </w:p>
    <w:p w:rsidR="005D70ED" w:rsidRDefault="005D70ED" w:rsidP="005D70ED">
      <w:pPr>
        <w:keepNext/>
        <w:keepLines/>
        <w:widowControl w:val="0"/>
        <w:spacing w:after="0" w:line="283" w:lineRule="exact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bookmarkStart w:id="2" w:name="bookmark3"/>
      <w:r w:rsidRPr="00125CA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>РАЗДЕЛ II. Мероприятия по профилактике нарушений, реализуемые</w:t>
      </w:r>
      <w:r w:rsidRPr="00125CA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br/>
        <w:t>Администрацией МО «</w:t>
      </w:r>
      <w:r w:rsidR="00701E94" w:rsidRPr="00125CA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ХОГОТ</w:t>
      </w:r>
      <w:r w:rsidRPr="00125CA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»</w:t>
      </w:r>
      <w:bookmarkEnd w:id="2"/>
    </w:p>
    <w:p w:rsidR="00125CA7" w:rsidRPr="00125CA7" w:rsidRDefault="00125CA7" w:rsidP="005D70ED">
      <w:pPr>
        <w:keepNext/>
        <w:keepLines/>
        <w:widowControl w:val="0"/>
        <w:spacing w:after="0" w:line="283" w:lineRule="exac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36"/>
        <w:gridCol w:w="1968"/>
        <w:gridCol w:w="2405"/>
      </w:tblGrid>
      <w:tr w:rsidR="005D70ED" w:rsidRPr="00125CA7" w:rsidTr="005D70ED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60" w:line="240" w:lineRule="exact"/>
              <w:ind w:left="2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before="60" w:after="0" w:line="24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5D70ED" w:rsidRPr="00125CA7" w:rsidTr="005D70ED">
        <w:trPr>
          <w:trHeight w:hRule="exact" w:val="1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15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D70ED" w:rsidRPr="00125CA7" w:rsidTr="005D70ED">
        <w:trPr>
          <w:trHeight w:hRule="exact" w:val="30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Администрации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квартал (далее - по мере необходимости)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настоящей Программы</w:t>
            </w:r>
          </w:p>
        </w:tc>
      </w:tr>
      <w:tr w:rsidR="005D70ED" w:rsidRPr="00125CA7" w:rsidTr="005D70ED">
        <w:trPr>
          <w:trHeight w:hRule="exact" w:val="66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настоящей Программы</w:t>
            </w:r>
          </w:p>
        </w:tc>
      </w:tr>
      <w:tr w:rsidR="005D70ED" w:rsidRPr="00125CA7" w:rsidTr="005D70ED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«</w:t>
            </w:r>
            <w:r w:rsidR="00701E94"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ХОГОТ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в сети «Интернет» соответствующих обобщений, в том числе с указанием наиболее часто встречающихся случаев нарушений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квартал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</w:t>
            </w:r>
          </w:p>
        </w:tc>
      </w:tr>
    </w:tbl>
    <w:p w:rsidR="005D70ED" w:rsidRPr="00125CA7" w:rsidRDefault="005D70ED" w:rsidP="005D70ED">
      <w:pPr>
        <w:framePr w:w="9586" w:wrap="notBeside" w:vAnchor="text" w:hAnchor="text" w:xAlign="center" w:y="1"/>
        <w:rPr>
          <w:rFonts w:ascii="Arial" w:eastAsia="Calibri" w:hAnsi="Arial" w:cs="Arial"/>
          <w:sz w:val="24"/>
          <w:szCs w:val="24"/>
        </w:rPr>
      </w:pPr>
    </w:p>
    <w:p w:rsidR="005D70ED" w:rsidRPr="00125CA7" w:rsidRDefault="005D70ED" w:rsidP="00125CA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36"/>
        <w:gridCol w:w="1968"/>
        <w:gridCol w:w="2405"/>
      </w:tblGrid>
      <w:tr w:rsidR="005D70ED" w:rsidRPr="00125CA7" w:rsidTr="005D70ED">
        <w:trPr>
          <w:trHeight w:hRule="exact" w:val="1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0ED" w:rsidRPr="00125CA7" w:rsidRDefault="005D70ED" w:rsidP="005D70ED">
            <w:pPr>
              <w:framePr w:w="9586" w:wrap="notBeside" w:vAnchor="text" w:hAnchor="text" w:xAlign="center" w:y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0ED" w:rsidRPr="00125CA7" w:rsidRDefault="005D70ED" w:rsidP="005D70ED">
            <w:pPr>
              <w:framePr w:w="9586" w:wrap="notBeside" w:vAnchor="text" w:hAnchor="text" w:xAlign="center" w:y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</w:tr>
      <w:tr w:rsidR="005D70ED" w:rsidRPr="00125CA7" w:rsidTr="005D70ED">
        <w:trPr>
          <w:trHeight w:hRule="exact" w:val="30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5D70ED" w:rsidRPr="00125CA7" w:rsidRDefault="005D70ED" w:rsidP="005D70ED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C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5D70ED" w:rsidRPr="00125CA7" w:rsidRDefault="005D70ED" w:rsidP="00125CA7">
      <w:pPr>
        <w:framePr w:w="9586" w:wrap="notBeside" w:vAnchor="text" w:hAnchor="text" w:xAlign="center" w:y="1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3" w:name="_GoBack"/>
      <w:bookmarkEnd w:id="3"/>
    </w:p>
    <w:p w:rsidR="00835AB3" w:rsidRDefault="00835AB3" w:rsidP="00125CA7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044A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D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73AC"/>
    <w:rsid w:val="0008153B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5CA7"/>
    <w:rsid w:val="00126306"/>
    <w:rsid w:val="0012708C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6967"/>
    <w:rsid w:val="002D2C59"/>
    <w:rsid w:val="002D45EB"/>
    <w:rsid w:val="002D4C78"/>
    <w:rsid w:val="002D6742"/>
    <w:rsid w:val="002E05D2"/>
    <w:rsid w:val="002E2305"/>
    <w:rsid w:val="002E7797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C0CC0"/>
    <w:rsid w:val="005C16DB"/>
    <w:rsid w:val="005C7DF9"/>
    <w:rsid w:val="005D4340"/>
    <w:rsid w:val="005D70ED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C1CC3"/>
    <w:rsid w:val="006C252B"/>
    <w:rsid w:val="006C2722"/>
    <w:rsid w:val="006C305A"/>
    <w:rsid w:val="006C343F"/>
    <w:rsid w:val="006C53BA"/>
    <w:rsid w:val="006D024A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01E94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B47"/>
    <w:rsid w:val="00F0036E"/>
    <w:rsid w:val="00F00520"/>
    <w:rsid w:val="00F00DA2"/>
    <w:rsid w:val="00F01247"/>
    <w:rsid w:val="00F038E5"/>
    <w:rsid w:val="00F06589"/>
    <w:rsid w:val="00F069C6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2017-06-14T02:58:00Z</dcterms:created>
  <dcterms:modified xsi:type="dcterms:W3CDTF">2017-06-28T03:32:00Z</dcterms:modified>
</cp:coreProperties>
</file>