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CBD" w14:textId="02DA3DAF" w:rsidR="00A2761B" w:rsidRPr="00733C96" w:rsidRDefault="00D40786" w:rsidP="004B03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Историческая справка</w:t>
      </w:r>
    </w:p>
    <w:p w14:paraId="3B74BF35" w14:textId="77777777" w:rsidR="00A2761B" w:rsidRPr="00733C96" w:rsidRDefault="00A2761B" w:rsidP="000C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образование «Хогот» расположено на территории Баяндаевского района, в 30 км. от районного центра с. Баяндай и в 160 км. от областного </w:t>
      </w:r>
      <w:proofErr w:type="gram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 г.</w:t>
      </w:r>
      <w:proofErr w:type="gram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с областным центром осуществляется по Качугскому тракту с асфальтированным покрытием.</w:t>
      </w:r>
    </w:p>
    <w:p w14:paraId="08D83836" w14:textId="77777777" w:rsidR="00A2761B" w:rsidRPr="00733C96" w:rsidRDefault="00A2761B" w:rsidP="000C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составляет 49917,4 га, из них площадь с/хоз. угодий- 13243 га, сенокосных пастбищ – 516 га, земли Баяндаевского лесхоза – 6275 га, под застройками – 915,8 га (в т.ч. с.Хогот-315, 96 га, д. Старый Хогот- 95,05 га, д. Шутхалун-177, 82 га, 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дд.Хотогор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16,75 га, д.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Кайзеран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86,39 га, д.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Хандагай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138,49 га, д. Духовщина – 85,34 га). </w:t>
      </w:r>
    </w:p>
    <w:p w14:paraId="69F12EEE" w14:textId="77777777" w:rsidR="00A2761B" w:rsidRPr="00733C96" w:rsidRDefault="00A2761B" w:rsidP="000C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муниципального образования входит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Хогот, </w:t>
      </w: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Хандагай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Кайзеран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Шутхалун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Старый Хогот, д.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Хотогор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Духовщина</w:t>
      </w:r>
    </w:p>
    <w:p w14:paraId="64A24CF5" w14:textId="77777777" w:rsidR="00A2761B" w:rsidRPr="00733C96" w:rsidRDefault="00A2761B" w:rsidP="000C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– резко-континентальный. Зима холодная, малоснежная, лето жаркое, засушливое. Среднегодовая температура - 5° С. Самый холодный </w:t>
      </w:r>
      <w:r w:rsidRPr="00733C96">
        <w:rPr>
          <w:rFonts w:ascii="Times New Roman" w:eastAsia="Times New Roman" w:hAnsi="Times New Roman" w:cs="Times New Roman"/>
          <w:sz w:val="24"/>
          <w:szCs w:val="24"/>
        </w:rPr>
        <w:t>месяц в году январь, с среднемесячной температурой -30° С. самый жаркий месяц – июль +29° С. Характерным является высокие летние и низкие зимние температуры, резкое колебание суточных температур, малое количество осадков (годовая сумма осадков не превышает 180 мм в год), ранние осенние заморозки, высота снежного покрова составляет 10-18 см.</w:t>
      </w:r>
    </w:p>
    <w:p w14:paraId="416F2D71" w14:textId="77777777" w:rsidR="00A2761B" w:rsidRPr="00733C96" w:rsidRDefault="00A2761B" w:rsidP="000C3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96">
        <w:rPr>
          <w:rFonts w:ascii="Times New Roman" w:eastAsia="Times New Roman" w:hAnsi="Times New Roman" w:cs="Times New Roman"/>
          <w:sz w:val="24"/>
          <w:szCs w:val="24"/>
        </w:rPr>
        <w:t xml:space="preserve">       Территория покрыта лесами, основу которых составляет сосна, лиственница, кедр и другие породы. В результате интенсивных вырубок запасы леса истощены.   Преобладающий тип почвы на нашей территории каштаново-хрящевато-щебнистый,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</w:rPr>
        <w:t>малогумусный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</w:rPr>
        <w:t xml:space="preserve"> с небольшим содержанием фосфора. Растительность представлена мятликом луговым, полынью, люцерной, </w:t>
      </w:r>
      <w:proofErr w:type="spellStart"/>
      <w:r w:rsidRPr="00733C96">
        <w:rPr>
          <w:rFonts w:ascii="Times New Roman" w:eastAsia="Times New Roman" w:hAnsi="Times New Roman" w:cs="Times New Roman"/>
          <w:sz w:val="24"/>
          <w:szCs w:val="24"/>
        </w:rPr>
        <w:t>ковылью</w:t>
      </w:r>
      <w:proofErr w:type="spellEnd"/>
      <w:r w:rsidRPr="00733C96">
        <w:rPr>
          <w:rFonts w:ascii="Times New Roman" w:eastAsia="Times New Roman" w:hAnsi="Times New Roman" w:cs="Times New Roman"/>
          <w:sz w:val="24"/>
          <w:szCs w:val="24"/>
        </w:rPr>
        <w:t xml:space="preserve"> и другой разновидностью трав.</w:t>
      </w:r>
    </w:p>
    <w:p w14:paraId="612F2B1B" w14:textId="77777777"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61B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3335"/>
    <w:rsid w:val="000C41CF"/>
    <w:rsid w:val="000C43A8"/>
    <w:rsid w:val="000C50CC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80F0C"/>
    <w:rsid w:val="002834D5"/>
    <w:rsid w:val="00283792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377C"/>
    <w:rsid w:val="003F5C8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036E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03B4A"/>
    <w:rsid w:val="007044FF"/>
    <w:rsid w:val="007114C1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2761B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4010C"/>
    <w:rsid w:val="00C40C33"/>
    <w:rsid w:val="00C506FE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0786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5D71"/>
  <w15:docId w15:val="{BE49CA20-1BBB-4EBA-A16C-EAC4DD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2017-11-02T08:45:00Z</dcterms:created>
  <dcterms:modified xsi:type="dcterms:W3CDTF">2022-01-13T08:02:00Z</dcterms:modified>
</cp:coreProperties>
</file>