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C" w:rsidRPr="00204360" w:rsidRDefault="00513E5E" w:rsidP="001D321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07</w:t>
      </w:r>
      <w:r w:rsidR="001D321C" w:rsidRPr="00204360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E373BF">
        <w:rPr>
          <w:rFonts w:ascii="Arial" w:eastAsia="Times New Roman" w:hAnsi="Arial" w:cs="Arial"/>
          <w:b/>
          <w:bCs/>
          <w:sz w:val="32"/>
          <w:szCs w:val="32"/>
        </w:rPr>
        <w:t>9.2023г. №</w:t>
      </w:r>
      <w:r w:rsidR="000F5390">
        <w:rPr>
          <w:rFonts w:ascii="Arial" w:eastAsia="Times New Roman" w:hAnsi="Arial" w:cs="Arial"/>
          <w:b/>
          <w:bCs/>
          <w:sz w:val="32"/>
          <w:szCs w:val="32"/>
        </w:rPr>
        <w:t>69</w:t>
      </w:r>
      <w:r w:rsidR="00B41B69">
        <w:rPr>
          <w:rFonts w:ascii="Arial" w:eastAsia="Times New Roman" w:hAnsi="Arial" w:cs="Arial"/>
          <w:b/>
          <w:bCs/>
          <w:sz w:val="32"/>
          <w:szCs w:val="32"/>
        </w:rPr>
        <w:t>/1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0F5390">
        <w:rPr>
          <w:rFonts w:ascii="Arial" w:eastAsia="Times New Roman" w:hAnsi="Arial" w:cs="Arial"/>
          <w:b/>
          <w:bCs/>
          <w:sz w:val="32"/>
          <w:szCs w:val="32"/>
        </w:rPr>
        <w:t>ХОГОТ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AE348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DA4E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</w:t>
      </w:r>
      <w:r w:rsidR="00A94B31">
        <w:rPr>
          <w:rStyle w:val="Bodytext41"/>
          <w:rFonts w:ascii="Arial" w:eastAsia="Microsoft Sans Serif" w:hAnsi="Arial" w:cs="Arial"/>
          <w:b/>
          <w:sz w:val="32"/>
          <w:szCs w:val="32"/>
        </w:rPr>
        <w:t>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ТОРОВ) ДОХОДОВ БЮДЖЕТА МУНИЦИПАЛЬНОГО ОБРАЗОВАНИЯ «</w:t>
      </w:r>
      <w:r w:rsidR="000F5390">
        <w:rPr>
          <w:rStyle w:val="Bodytext41"/>
          <w:rFonts w:ascii="Arial" w:eastAsia="Microsoft Sans Serif" w:hAnsi="Arial" w:cs="Arial"/>
          <w:b/>
          <w:sz w:val="32"/>
          <w:szCs w:val="32"/>
        </w:rPr>
        <w:t>ХОГОТ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DA4E4C" w:rsidRDefault="00AE3485" w:rsidP="00AE3485">
      <w:pPr>
        <w:pStyle w:val="a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E3485" w:rsidRDefault="00AE3485" w:rsidP="00C23779">
      <w:pPr>
        <w:pStyle w:val="Bodytext40"/>
        <w:shd w:val="clear" w:color="auto" w:fill="auto"/>
        <w:spacing w:before="0" w:after="0" w:line="322" w:lineRule="exact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</w:t>
      </w:r>
      <w:r w:rsidR="00A70224">
        <w:rPr>
          <w:rStyle w:val="Bodytext41"/>
          <w:rFonts w:ascii="Arial" w:hAnsi="Arial" w:cs="Arial"/>
          <w:sz w:val="24"/>
          <w:szCs w:val="24"/>
        </w:rPr>
        <w:t>штрафам по ним», руководствуясь Уставом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r w:rsidR="000F5390">
        <w:rPr>
          <w:rStyle w:val="Bodytext41"/>
          <w:rFonts w:ascii="Arial" w:hAnsi="Arial" w:cs="Arial"/>
          <w:sz w:val="24"/>
          <w:szCs w:val="24"/>
        </w:rPr>
        <w:t>Хогот</w:t>
      </w:r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C23779">
      <w:pPr>
        <w:pStyle w:val="Bodytext40"/>
        <w:shd w:val="clear" w:color="auto" w:fill="auto"/>
        <w:spacing w:before="0" w:after="0" w:line="322" w:lineRule="exact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C2377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r w:rsidR="000F5390">
        <w:rPr>
          <w:rStyle w:val="Bodytext41"/>
          <w:rFonts w:ascii="Arial" w:hAnsi="Arial" w:cs="Arial"/>
          <w:sz w:val="24"/>
          <w:szCs w:val="24"/>
        </w:rPr>
        <w:t>Хогот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="00E373BF">
        <w:rPr>
          <w:rFonts w:ascii="Arial" w:eastAsia="Times New Roman" w:hAnsi="Arial" w:cs="Arial"/>
        </w:rPr>
        <w:t>«</w:t>
      </w:r>
      <w:r w:rsidRPr="00204360">
        <w:rPr>
          <w:rFonts w:ascii="Arial" w:eastAsia="Times New Roman" w:hAnsi="Arial" w:cs="Arial"/>
        </w:rPr>
        <w:t xml:space="preserve">Вестник </w:t>
      </w:r>
      <w:r w:rsidRPr="00D06C6A">
        <w:rPr>
          <w:rFonts w:ascii="Arial" w:eastAsia="Times New Roman" w:hAnsi="Arial" w:cs="Arial"/>
        </w:rPr>
        <w:t>МО «</w:t>
      </w:r>
      <w:r w:rsidR="000F5390">
        <w:rPr>
          <w:rFonts w:ascii="Arial" w:eastAsia="Times New Roman" w:hAnsi="Arial" w:cs="Arial"/>
        </w:rPr>
        <w:t>Хогот</w:t>
      </w:r>
      <w:r w:rsidRPr="00D06C6A">
        <w:rPr>
          <w:rFonts w:ascii="Arial" w:eastAsia="Times New Roman" w:hAnsi="Arial" w:cs="Arial"/>
        </w:rPr>
        <w:t>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  <w:r w:rsidR="000F5390">
        <w:rPr>
          <w:rFonts w:ascii="Arial" w:eastAsia="Times New Roman" w:hAnsi="Arial" w:cs="Arial"/>
        </w:rPr>
        <w:t>.</w:t>
      </w:r>
    </w:p>
    <w:p w:rsidR="00AE3485" w:rsidRPr="00C23779" w:rsidRDefault="003471C4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0F5390">
        <w:rPr>
          <w:rStyle w:val="Bodytext41"/>
          <w:rFonts w:ascii="Arial" w:eastAsia="Microsoft Sans Serif" w:hAnsi="Arial" w:cs="Arial"/>
          <w:sz w:val="24"/>
          <w:szCs w:val="24"/>
        </w:rPr>
        <w:t xml:space="preserve">финансиста 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администрации муниципального образования «</w:t>
      </w:r>
      <w:r w:rsidR="000F5390">
        <w:rPr>
          <w:rStyle w:val="Bodytext41"/>
          <w:rFonts w:ascii="Arial" w:eastAsia="Microsoft Sans Serif" w:hAnsi="Arial" w:cs="Arial"/>
          <w:sz w:val="24"/>
          <w:szCs w:val="24"/>
        </w:rPr>
        <w:t>Хогот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  <w:r w:rsidR="000F5390">
        <w:rPr>
          <w:rStyle w:val="Bodytext41"/>
          <w:rFonts w:ascii="Arial" w:eastAsia="Microsoft Sans Serif" w:hAnsi="Arial" w:cs="Arial"/>
          <w:sz w:val="24"/>
          <w:szCs w:val="24"/>
        </w:rPr>
        <w:t>.</w:t>
      </w:r>
    </w:p>
    <w:p w:rsidR="00AE3485" w:rsidRPr="00835C9E" w:rsidRDefault="00AE3485" w:rsidP="00C2377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273549" w:rsidP="00C2377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r w:rsidRPr="00835C9E">
        <w:rPr>
          <w:rFonts w:ascii="Arial" w:eastAsia="Times New Roman" w:hAnsi="Arial" w:cs="Arial"/>
          <w:color w:val="auto"/>
          <w:lang w:bidi="ar-SA"/>
        </w:rPr>
        <w:t>Глава администрации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 xml:space="preserve"> МО «</w:t>
      </w:r>
      <w:r w:rsidR="000F5390">
        <w:rPr>
          <w:rFonts w:ascii="Arial" w:eastAsia="Times New Roman" w:hAnsi="Arial" w:cs="Arial"/>
          <w:color w:val="auto"/>
          <w:lang w:bidi="ar-SA"/>
        </w:rPr>
        <w:t>Хогот</w:t>
      </w:r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0F5390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Дудкин</w:t>
      </w:r>
    </w:p>
    <w:p w:rsidR="00DA4E4C" w:rsidRPr="00835C9E" w:rsidRDefault="00DA4E4C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F5390" w:rsidRDefault="000F5390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B48EA" w:rsidRDefault="000B48EA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DA4E4C" w:rsidRPr="00C23779" w:rsidRDefault="00C23779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r w:rsidR="000F5390">
        <w:rPr>
          <w:rFonts w:ascii="Courier New" w:hAnsi="Courier New" w:cs="Courier New"/>
          <w:sz w:val="22"/>
          <w:szCs w:val="22"/>
        </w:rPr>
        <w:t>Хогот</w:t>
      </w:r>
      <w:r w:rsidR="00DA4E4C" w:rsidRPr="00C23779">
        <w:rPr>
          <w:rFonts w:ascii="Courier New" w:hAnsi="Courier New" w:cs="Courier New"/>
          <w:sz w:val="22"/>
          <w:szCs w:val="22"/>
        </w:rPr>
        <w:t>»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13E5E">
        <w:rPr>
          <w:rFonts w:ascii="Courier New" w:hAnsi="Courier New" w:cs="Courier New"/>
          <w:sz w:val="22"/>
          <w:szCs w:val="22"/>
        </w:rPr>
        <w:t>07</w:t>
      </w:r>
      <w:r w:rsidR="00E373BF">
        <w:rPr>
          <w:rFonts w:ascii="Courier New" w:hAnsi="Courier New" w:cs="Courier New"/>
          <w:sz w:val="22"/>
          <w:szCs w:val="22"/>
        </w:rPr>
        <w:t>.09</w:t>
      </w:r>
      <w:r w:rsidR="00CA5681" w:rsidRPr="00C23779">
        <w:rPr>
          <w:rFonts w:ascii="Courier New" w:hAnsi="Courier New" w:cs="Courier New"/>
          <w:sz w:val="22"/>
          <w:szCs w:val="22"/>
        </w:rPr>
        <w:t>.</w:t>
      </w:r>
      <w:r w:rsidR="00DA4E4C" w:rsidRPr="00C23779">
        <w:rPr>
          <w:rFonts w:ascii="Courier New" w:hAnsi="Courier New" w:cs="Courier New"/>
          <w:sz w:val="22"/>
          <w:szCs w:val="22"/>
        </w:rPr>
        <w:t>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 №</w:t>
      </w:r>
      <w:r w:rsidR="000F5390">
        <w:rPr>
          <w:rFonts w:ascii="Courier New" w:hAnsi="Courier New" w:cs="Courier New"/>
          <w:sz w:val="22"/>
          <w:szCs w:val="22"/>
        </w:rPr>
        <w:t>69</w:t>
      </w:r>
      <w:r w:rsidR="00B41B69">
        <w:rPr>
          <w:rFonts w:ascii="Courier New" w:hAnsi="Courier New" w:cs="Courier New"/>
          <w:sz w:val="22"/>
          <w:szCs w:val="22"/>
        </w:rPr>
        <w:t>/1</w:t>
      </w:r>
      <w:bookmarkStart w:id="0" w:name="_GoBack"/>
      <w:bookmarkEnd w:id="0"/>
    </w:p>
    <w:p w:rsidR="00A54165" w:rsidRPr="00C23779" w:rsidRDefault="00DA4E4C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t>Порядок</w:t>
      </w:r>
    </w:p>
    <w:p w:rsidR="00A54165" w:rsidRPr="00C23779" w:rsidRDefault="00D04CFF" w:rsidP="00C23779">
      <w:pPr>
        <w:pStyle w:val="Bodytext50"/>
        <w:shd w:val="clear" w:color="auto" w:fill="auto"/>
        <w:spacing w:after="275"/>
        <w:jc w:val="center"/>
        <w:rPr>
          <w:rFonts w:ascii="Arial" w:hAnsi="Arial" w:cs="Arial"/>
          <w:sz w:val="30"/>
          <w:szCs w:val="30"/>
        </w:rPr>
      </w:pP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 полномочий главных администраторов (администраторов) доходов бюджета муниципального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образования «</w:t>
      </w:r>
      <w:r w:rsidR="000F5390">
        <w:rPr>
          <w:rStyle w:val="Bodytext51"/>
          <w:rFonts w:ascii="Arial" w:hAnsi="Arial" w:cs="Arial"/>
          <w:b/>
          <w:bCs/>
          <w:sz w:val="30"/>
          <w:szCs w:val="30"/>
        </w:rPr>
        <w:t>Хогот</w:t>
      </w: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A54165" w:rsidRPr="000B48EA" w:rsidRDefault="00D04CFF">
      <w:pPr>
        <w:pStyle w:val="Bodytext2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Глава 1. Общие положение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0B48EA">
        <w:rPr>
          <w:rStyle w:val="Bodytext21"/>
          <w:rFonts w:ascii="Arial" w:hAnsi="Arial" w:cs="Arial"/>
        </w:rPr>
        <w:t>азования «</w:t>
      </w:r>
      <w:r w:rsidR="000F5390">
        <w:rPr>
          <w:rStyle w:val="Bodytext21"/>
          <w:rFonts w:ascii="Arial" w:hAnsi="Arial" w:cs="Arial"/>
        </w:rPr>
        <w:t>Хогот</w:t>
      </w:r>
      <w:r w:rsidRPr="000B48EA">
        <w:rPr>
          <w:rStyle w:val="Bodytext21"/>
          <w:rFonts w:ascii="Arial" w:hAnsi="Arial" w:cs="Arial"/>
        </w:rPr>
        <w:t>».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0B48EA">
        <w:rPr>
          <w:rStyle w:val="Bodytext21"/>
          <w:rFonts w:ascii="Arial" w:hAnsi="Arial" w:cs="Arial"/>
        </w:rPr>
        <w:t xml:space="preserve"> образования «</w:t>
      </w:r>
      <w:r w:rsidR="000F5390">
        <w:rPr>
          <w:rStyle w:val="Bodytext21"/>
          <w:rFonts w:ascii="Arial" w:hAnsi="Arial" w:cs="Arial"/>
        </w:rPr>
        <w:t>Хогот</w:t>
      </w:r>
      <w:r w:rsidRPr="000B48EA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Pr="000B48EA" w:rsidRDefault="00757AE3" w:rsidP="00E373BF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Fonts w:ascii="Arial" w:hAnsi="Arial" w:cs="Arial"/>
        </w:rPr>
        <w:t xml:space="preserve">- </w:t>
      </w:r>
      <w:r w:rsidR="00D04CFF" w:rsidRPr="000B48EA">
        <w:rPr>
          <w:rStyle w:val="Bodytext21"/>
          <w:rFonts w:ascii="Arial" w:hAnsi="Arial" w:cs="Arial"/>
        </w:rPr>
        <w:t>Администрация м</w:t>
      </w:r>
      <w:r w:rsidR="00DA4E4C" w:rsidRPr="000B48EA">
        <w:rPr>
          <w:rStyle w:val="Bodytext21"/>
          <w:rFonts w:ascii="Arial" w:hAnsi="Arial" w:cs="Arial"/>
        </w:rPr>
        <w:t>униципального образования «</w:t>
      </w:r>
      <w:r w:rsidR="000F5390">
        <w:rPr>
          <w:rStyle w:val="Bodytext21"/>
          <w:rFonts w:ascii="Arial" w:hAnsi="Arial" w:cs="Arial"/>
        </w:rPr>
        <w:t>Хогот</w:t>
      </w:r>
      <w:r w:rsidR="00E373BF" w:rsidRPr="000B48EA">
        <w:rPr>
          <w:rStyle w:val="Bodytext21"/>
          <w:rFonts w:ascii="Arial" w:hAnsi="Arial" w:cs="Arial"/>
        </w:rPr>
        <w:t>».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54165" w:rsidRPr="000B48EA" w:rsidRDefault="00D04CFF" w:rsidP="00757AE3">
      <w:pPr>
        <w:pStyle w:val="Bodytext20"/>
        <w:shd w:val="clear" w:color="auto" w:fill="auto"/>
        <w:spacing w:after="236" w:line="269" w:lineRule="exact"/>
        <w:ind w:left="1580" w:hanging="48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фактически</w:t>
      </w:r>
      <w:r w:rsidR="00E655DA" w:rsidRPr="000B48EA">
        <w:rPr>
          <w:rStyle w:val="Bodytext21"/>
          <w:rFonts w:ascii="Arial" w:hAnsi="Arial" w:cs="Arial"/>
        </w:rPr>
        <w:t>м зачислением платежей в</w:t>
      </w:r>
      <w:r w:rsidRPr="000B48EA">
        <w:rPr>
          <w:rStyle w:val="Bodytext21"/>
          <w:rFonts w:ascii="Arial" w:hAnsi="Arial" w:cs="Arial"/>
        </w:rPr>
        <w:t xml:space="preserve"> бюджет </w:t>
      </w:r>
      <w:r w:rsidR="00E655DA" w:rsidRPr="000B48EA">
        <w:rPr>
          <w:rStyle w:val="Bodytext21"/>
          <w:rFonts w:ascii="Arial" w:hAnsi="Arial" w:cs="Arial"/>
        </w:rPr>
        <w:t>МО «</w:t>
      </w:r>
      <w:r w:rsidR="000F5390">
        <w:rPr>
          <w:rStyle w:val="Bodytext21"/>
          <w:rFonts w:ascii="Arial" w:hAnsi="Arial" w:cs="Arial"/>
        </w:rPr>
        <w:t>Хогот</w:t>
      </w:r>
      <w:r w:rsidR="00E655DA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0B48EA">
        <w:rPr>
          <w:rStyle w:val="Bodytext21"/>
          <w:rFonts w:ascii="Arial" w:hAnsi="Arial" w:cs="Arial"/>
        </w:rPr>
        <w:t>рафика уплаты платежей в</w:t>
      </w:r>
      <w:r w:rsidRPr="000B48EA">
        <w:rPr>
          <w:rStyle w:val="Bodytext21"/>
          <w:rFonts w:ascii="Arial" w:hAnsi="Arial" w:cs="Arial"/>
        </w:rPr>
        <w:t xml:space="preserve"> бюджет</w:t>
      </w:r>
      <w:r w:rsidR="003A09D6" w:rsidRPr="000B48EA">
        <w:rPr>
          <w:rStyle w:val="Bodytext21"/>
          <w:rFonts w:ascii="Arial" w:hAnsi="Arial" w:cs="Arial"/>
        </w:rPr>
        <w:t xml:space="preserve"> МО </w:t>
      </w:r>
      <w:r w:rsidR="003A09D6" w:rsidRPr="000B48EA">
        <w:rPr>
          <w:rStyle w:val="Bodytext21"/>
          <w:rFonts w:ascii="Arial" w:hAnsi="Arial" w:cs="Arial"/>
        </w:rPr>
        <w:lastRenderedPageBreak/>
        <w:t>«</w:t>
      </w:r>
      <w:r w:rsidR="000F5390">
        <w:rPr>
          <w:rStyle w:val="Bodytext21"/>
          <w:rFonts w:ascii="Arial" w:hAnsi="Arial" w:cs="Arial"/>
        </w:rPr>
        <w:t>Хогот</w:t>
      </w:r>
      <w:r w:rsidR="003A09D6" w:rsidRPr="000B48EA">
        <w:rPr>
          <w:rStyle w:val="Bodytext21"/>
          <w:rFonts w:ascii="Arial" w:hAnsi="Arial" w:cs="Arial"/>
        </w:rPr>
        <w:t>»</w:t>
      </w:r>
      <w:r w:rsidRPr="000B48EA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0B48EA">
        <w:rPr>
          <w:rStyle w:val="Bodytext21"/>
          <w:rFonts w:ascii="Arial" w:hAnsi="Arial" w:cs="Arial"/>
        </w:rPr>
        <w:t>срочку уплаты платежей в</w:t>
      </w:r>
      <w:r w:rsidRPr="000B48EA">
        <w:rPr>
          <w:rStyle w:val="Bodytext21"/>
          <w:rFonts w:ascii="Arial" w:hAnsi="Arial" w:cs="Arial"/>
        </w:rPr>
        <w:t xml:space="preserve"> бюджет </w:t>
      </w:r>
      <w:r w:rsidR="003A09D6" w:rsidRPr="000B48EA">
        <w:rPr>
          <w:rStyle w:val="Bodytext21"/>
          <w:rFonts w:ascii="Arial" w:hAnsi="Arial" w:cs="Arial"/>
        </w:rPr>
        <w:t>МО «</w:t>
      </w:r>
      <w:r w:rsidR="000F5390">
        <w:rPr>
          <w:rStyle w:val="Bodytext21"/>
          <w:rFonts w:ascii="Arial" w:hAnsi="Arial" w:cs="Arial"/>
        </w:rPr>
        <w:t>Хогот</w:t>
      </w:r>
      <w:r w:rsidR="003A09D6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своевременным начислением неустойки (штрафов, пени);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проводит не реже одного раза в квартал инвентаризацию расчетов с должниками, включая сверку данных по </w:t>
      </w:r>
      <w:r w:rsidRPr="000B48EA">
        <w:rPr>
          <w:rStyle w:val="Bodytext23"/>
          <w:rFonts w:ascii="Arial" w:hAnsi="Arial" w:cs="Arial"/>
        </w:rPr>
        <w:t xml:space="preserve">доходам в </w:t>
      </w:r>
      <w:r w:rsidRPr="000B48EA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Pr="000B48EA">
        <w:rPr>
          <w:rStyle w:val="Bodytext23"/>
          <w:rFonts w:ascii="Arial" w:hAnsi="Arial" w:cs="Arial"/>
        </w:rPr>
        <w:t xml:space="preserve">по взысканию </w:t>
      </w:r>
      <w:r w:rsidRPr="000B48EA">
        <w:rPr>
          <w:rStyle w:val="Bodytext21"/>
          <w:rFonts w:ascii="Arial" w:hAnsi="Arial" w:cs="Arial"/>
        </w:rPr>
        <w:t xml:space="preserve">дебиторской задолженности по </w:t>
      </w:r>
      <w:r w:rsidRPr="000B48EA">
        <w:rPr>
          <w:rStyle w:val="Bodytext23"/>
          <w:rFonts w:ascii="Arial" w:hAnsi="Arial" w:cs="Arial"/>
        </w:rPr>
        <w:t xml:space="preserve">доходам, </w:t>
      </w:r>
      <w:r w:rsidRPr="000B48EA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проводит мониторинг </w:t>
      </w:r>
      <w:r w:rsidRPr="000B48EA">
        <w:rPr>
          <w:rStyle w:val="Bodytext23"/>
          <w:rFonts w:ascii="Arial" w:hAnsi="Arial" w:cs="Arial"/>
        </w:rPr>
        <w:t xml:space="preserve">финансового (платежного) </w:t>
      </w:r>
      <w:r w:rsidRPr="000B48EA">
        <w:rPr>
          <w:rStyle w:val="Bodytext21"/>
          <w:rFonts w:ascii="Arial" w:hAnsi="Arial" w:cs="Arial"/>
        </w:rPr>
        <w:t xml:space="preserve">состояния должников, в том </w:t>
      </w:r>
      <w:r w:rsidRPr="000B48EA">
        <w:rPr>
          <w:rStyle w:val="Bodytext23"/>
          <w:rFonts w:ascii="Arial" w:hAnsi="Arial" w:cs="Arial"/>
        </w:rPr>
        <w:t xml:space="preserve">числе </w:t>
      </w:r>
      <w:r w:rsidRPr="000B48EA">
        <w:rPr>
          <w:rStyle w:val="Bodytext21"/>
          <w:rFonts w:ascii="Arial" w:hAnsi="Arial" w:cs="Arial"/>
        </w:rPr>
        <w:t xml:space="preserve">при проведении мероприятий по </w:t>
      </w:r>
      <w:r w:rsidRPr="000B48EA">
        <w:rPr>
          <w:rStyle w:val="Bodytext23"/>
          <w:rFonts w:ascii="Arial" w:hAnsi="Arial" w:cs="Arial"/>
        </w:rPr>
        <w:t>инвентаризации на предмет: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наличия сведений о взыскании </w:t>
      </w:r>
      <w:r w:rsidRPr="000B48EA">
        <w:rPr>
          <w:rStyle w:val="Bodytext23"/>
          <w:rFonts w:ascii="Arial" w:hAnsi="Arial" w:cs="Arial"/>
        </w:rPr>
        <w:t xml:space="preserve">с </w:t>
      </w:r>
      <w:r w:rsidRPr="000B48EA">
        <w:rPr>
          <w:rStyle w:val="Bodytext21"/>
          <w:rFonts w:ascii="Arial" w:hAnsi="Arial" w:cs="Arial"/>
        </w:rPr>
        <w:t>должника денежных средств в рамках исполнительного производства;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наличия сведений о </w:t>
      </w:r>
      <w:r w:rsidRPr="000B48EA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Pr="000B48EA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Pr="000B48EA">
        <w:rPr>
          <w:rStyle w:val="Bodytext23"/>
          <w:rFonts w:ascii="Arial" w:hAnsi="Arial" w:cs="Arial"/>
        </w:rPr>
        <w:t xml:space="preserve">решение </w:t>
      </w:r>
      <w:r w:rsidRPr="000B48EA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0B48EA">
        <w:rPr>
          <w:rStyle w:val="Bodytext21"/>
          <w:rFonts w:ascii="Arial" w:hAnsi="Arial" w:cs="Arial"/>
        </w:rPr>
        <w:t>олженности по платежам в</w:t>
      </w:r>
      <w:r w:rsidRPr="000B48EA">
        <w:rPr>
          <w:rStyle w:val="Bodytext21"/>
          <w:rFonts w:ascii="Arial" w:hAnsi="Arial" w:cs="Arial"/>
        </w:rPr>
        <w:t xml:space="preserve"> бюджет </w:t>
      </w:r>
      <w:r w:rsidR="00E655DA" w:rsidRPr="000B48EA">
        <w:rPr>
          <w:rStyle w:val="Bodytext21"/>
          <w:rFonts w:ascii="Arial" w:hAnsi="Arial" w:cs="Arial"/>
        </w:rPr>
        <w:t>МО «</w:t>
      </w:r>
      <w:r w:rsidR="000F5390">
        <w:rPr>
          <w:rStyle w:val="Bodytext21"/>
          <w:rFonts w:ascii="Arial" w:hAnsi="Arial" w:cs="Arial"/>
        </w:rPr>
        <w:t>Хогот</w:t>
      </w:r>
      <w:r w:rsidR="00E655DA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>и о её списании;</w:t>
      </w:r>
    </w:p>
    <w:p w:rsidR="00757AE3" w:rsidRPr="000B48EA" w:rsidRDefault="00E655DA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ежего</w:t>
      </w:r>
      <w:r w:rsidR="00983B8A" w:rsidRPr="000B48EA">
        <w:rPr>
          <w:rStyle w:val="Bodytext21"/>
          <w:rFonts w:ascii="Arial" w:hAnsi="Arial" w:cs="Arial"/>
        </w:rPr>
        <w:t>дно представляет в финансовое управление</w:t>
      </w:r>
      <w:r w:rsidR="00D04CFF" w:rsidRPr="000B48EA">
        <w:rPr>
          <w:rStyle w:val="Bodytext23"/>
          <w:rFonts w:ascii="Arial" w:hAnsi="Arial" w:cs="Arial"/>
        </w:rPr>
        <w:t xml:space="preserve"> </w:t>
      </w:r>
      <w:r w:rsidR="00D04CFF" w:rsidRPr="000B48EA">
        <w:rPr>
          <w:rStyle w:val="Bodytext21"/>
          <w:rFonts w:ascii="Arial" w:hAnsi="Arial" w:cs="Arial"/>
        </w:rPr>
        <w:t>администрации муниципал</w:t>
      </w:r>
      <w:r w:rsidR="000B1BB5" w:rsidRPr="000B48EA">
        <w:rPr>
          <w:rStyle w:val="Bodytext21"/>
          <w:rFonts w:ascii="Arial" w:hAnsi="Arial" w:cs="Arial"/>
        </w:rPr>
        <w:t>ьного образования</w:t>
      </w:r>
      <w:r w:rsidR="00983B8A" w:rsidRPr="000B48EA">
        <w:rPr>
          <w:rStyle w:val="Bodytext21"/>
          <w:rFonts w:ascii="Arial" w:hAnsi="Arial" w:cs="Arial"/>
        </w:rPr>
        <w:t xml:space="preserve"> «</w:t>
      </w:r>
      <w:r w:rsidR="00E373BF" w:rsidRPr="000B48EA">
        <w:rPr>
          <w:rStyle w:val="Bodytext21"/>
          <w:rFonts w:ascii="Arial" w:hAnsi="Arial" w:cs="Arial"/>
        </w:rPr>
        <w:t>Баяндаевский район</w:t>
      </w:r>
      <w:r w:rsidR="008377AF" w:rsidRPr="000B48EA">
        <w:rPr>
          <w:rStyle w:val="Bodytext21"/>
          <w:rFonts w:ascii="Arial" w:hAnsi="Arial" w:cs="Arial"/>
        </w:rPr>
        <w:t>» отчет об итогах работ</w:t>
      </w:r>
      <w:r w:rsidR="00D04CFF" w:rsidRPr="000B48EA">
        <w:rPr>
          <w:rStyle w:val="Bodytext21"/>
          <w:rFonts w:ascii="Arial" w:hAnsi="Arial" w:cs="Arial"/>
        </w:rPr>
        <w:t xml:space="preserve"> по взысканию дебиторской задолженности по платежам </w:t>
      </w:r>
      <w:r w:rsidR="00983B8A" w:rsidRPr="000B48EA">
        <w:rPr>
          <w:rStyle w:val="Bodytext23"/>
          <w:rFonts w:ascii="Arial" w:hAnsi="Arial" w:cs="Arial"/>
        </w:rPr>
        <w:t>в</w:t>
      </w:r>
      <w:r w:rsidR="00D04CFF" w:rsidRPr="000B48EA">
        <w:rPr>
          <w:rStyle w:val="Bodytext21"/>
          <w:rFonts w:ascii="Arial" w:hAnsi="Arial" w:cs="Arial"/>
        </w:rPr>
        <w:t xml:space="preserve"> бюджет </w:t>
      </w:r>
      <w:r w:rsidR="00983B8A" w:rsidRPr="000B48EA">
        <w:rPr>
          <w:rStyle w:val="Bodytext21"/>
          <w:rFonts w:ascii="Arial" w:hAnsi="Arial" w:cs="Arial"/>
        </w:rPr>
        <w:t>МО «</w:t>
      </w:r>
      <w:r w:rsidR="000F5390">
        <w:rPr>
          <w:rStyle w:val="Bodytext21"/>
          <w:rFonts w:ascii="Arial" w:hAnsi="Arial" w:cs="Arial"/>
        </w:rPr>
        <w:t>Хогот</w:t>
      </w:r>
      <w:r w:rsidR="00983B8A" w:rsidRPr="000B48EA">
        <w:rPr>
          <w:rStyle w:val="Bodytext21"/>
          <w:rFonts w:ascii="Arial" w:hAnsi="Arial" w:cs="Arial"/>
        </w:rPr>
        <w:t xml:space="preserve">» </w:t>
      </w:r>
      <w:r w:rsidR="00D04CFF" w:rsidRPr="000B48EA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приложению </w:t>
      </w:r>
      <w:r w:rsidR="00D04CFF" w:rsidRPr="000B48EA">
        <w:rPr>
          <w:rStyle w:val="Bodytext23"/>
          <w:rFonts w:ascii="Arial" w:hAnsi="Arial" w:cs="Arial"/>
        </w:rPr>
        <w:t xml:space="preserve">к </w:t>
      </w:r>
      <w:r w:rsidR="00D04CFF" w:rsidRPr="000B48EA">
        <w:rPr>
          <w:rStyle w:val="Bodytext21"/>
          <w:rFonts w:ascii="Arial" w:hAnsi="Arial" w:cs="Arial"/>
        </w:rPr>
        <w:t>настоящему Порядку;</w:t>
      </w:r>
    </w:p>
    <w:p w:rsidR="00A54165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проводит иные мероприятия в целях недопущения образования просроченной дебиторской задолженности по </w:t>
      </w:r>
      <w:r w:rsidRPr="000B48EA">
        <w:rPr>
          <w:rStyle w:val="Bodytext23"/>
          <w:rFonts w:ascii="Arial" w:hAnsi="Arial" w:cs="Arial"/>
        </w:rPr>
        <w:t xml:space="preserve">доходам, </w:t>
      </w:r>
      <w:r w:rsidRPr="000B48EA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Pr="000B48EA">
        <w:rPr>
          <w:rStyle w:val="Bodytext23"/>
          <w:rFonts w:ascii="Arial" w:hAnsi="Arial" w:cs="Arial"/>
        </w:rPr>
        <w:t xml:space="preserve">по </w:t>
      </w:r>
      <w:r w:rsidRPr="000B48EA">
        <w:rPr>
          <w:rStyle w:val="Bodytext21"/>
          <w:rFonts w:ascii="Arial" w:hAnsi="Arial" w:cs="Arial"/>
        </w:rPr>
        <w:t>доходам.</w:t>
      </w:r>
    </w:p>
    <w:p w:rsidR="00A54165" w:rsidRPr="000B48EA" w:rsidRDefault="00757AE3" w:rsidP="00757AE3">
      <w:pPr>
        <w:pStyle w:val="Bodytext20"/>
        <w:shd w:val="clear" w:color="auto" w:fill="auto"/>
        <w:spacing w:after="244" w:line="278" w:lineRule="exact"/>
        <w:ind w:left="1980" w:hanging="114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</w:t>
      </w:r>
      <w:r w:rsidR="00D04CFF" w:rsidRPr="000B48EA">
        <w:rPr>
          <w:rStyle w:val="Bodytext21"/>
          <w:rFonts w:ascii="Arial" w:hAnsi="Arial" w:cs="Arial"/>
        </w:rPr>
        <w:t xml:space="preserve">лава 3. Мероприятия по </w:t>
      </w:r>
      <w:r w:rsidR="00D04CFF" w:rsidRPr="000B48EA">
        <w:rPr>
          <w:rStyle w:val="Bodytext23"/>
          <w:rFonts w:ascii="Arial" w:hAnsi="Arial" w:cs="Arial"/>
        </w:rPr>
        <w:t xml:space="preserve">урегулированию </w:t>
      </w:r>
      <w:r w:rsidR="00D04CFF" w:rsidRPr="000B48EA">
        <w:rPr>
          <w:rStyle w:val="Bodytext21"/>
          <w:rFonts w:ascii="Arial" w:hAnsi="Arial" w:cs="Arial"/>
        </w:rPr>
        <w:t xml:space="preserve">дебиторской задолженности по платежам </w:t>
      </w:r>
      <w:r w:rsidR="00D04CFF" w:rsidRPr="000B48EA">
        <w:rPr>
          <w:rStyle w:val="Bodytext23"/>
          <w:rFonts w:ascii="Arial" w:hAnsi="Arial" w:cs="Arial"/>
        </w:rPr>
        <w:t xml:space="preserve">в </w:t>
      </w:r>
      <w:r w:rsidR="00D04CFF" w:rsidRPr="000B48EA">
        <w:rPr>
          <w:rStyle w:val="Bodytext21"/>
          <w:rFonts w:ascii="Arial" w:hAnsi="Arial" w:cs="Arial"/>
        </w:rPr>
        <w:t xml:space="preserve">бюджет, пеням и </w:t>
      </w:r>
      <w:r w:rsidR="00D04CFF" w:rsidRPr="000B48EA">
        <w:rPr>
          <w:rStyle w:val="Bodytext23"/>
          <w:rFonts w:ascii="Arial" w:hAnsi="Arial" w:cs="Arial"/>
        </w:rPr>
        <w:t xml:space="preserve">штрафам по </w:t>
      </w:r>
      <w:r w:rsidR="00D04CFF" w:rsidRPr="000B48EA">
        <w:rPr>
          <w:rStyle w:val="Bodytext21"/>
          <w:rFonts w:ascii="Arial" w:hAnsi="Arial" w:cs="Arial"/>
        </w:rPr>
        <w:t>ним в досудебном порядке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пеням и штрафам по ним в </w:t>
      </w:r>
      <w:r w:rsidRPr="000B48EA">
        <w:rPr>
          <w:rStyle w:val="Bodytext23"/>
          <w:rFonts w:ascii="Arial" w:hAnsi="Arial" w:cs="Arial"/>
        </w:rPr>
        <w:t xml:space="preserve">досудебном </w:t>
      </w:r>
      <w:r w:rsidRPr="000B48EA">
        <w:rPr>
          <w:rStyle w:val="Bodytext21"/>
          <w:rFonts w:ascii="Arial" w:hAnsi="Arial" w:cs="Arial"/>
        </w:rPr>
        <w:t xml:space="preserve">порядке </w:t>
      </w:r>
      <w:r w:rsidRPr="000B48EA">
        <w:rPr>
          <w:rStyle w:val="Bodytext23"/>
          <w:rFonts w:ascii="Arial" w:hAnsi="Arial" w:cs="Arial"/>
        </w:rPr>
        <w:t xml:space="preserve">(со дня </w:t>
      </w:r>
      <w:r w:rsidRPr="000B48EA">
        <w:rPr>
          <w:rStyle w:val="Bodytext21"/>
          <w:rFonts w:ascii="Arial" w:hAnsi="Arial" w:cs="Arial"/>
        </w:rPr>
        <w:t>истечения срока уплаты со</w:t>
      </w:r>
      <w:r w:rsidR="001706CA" w:rsidRPr="000B48EA">
        <w:rPr>
          <w:rStyle w:val="Bodytext21"/>
          <w:rFonts w:ascii="Arial" w:hAnsi="Arial" w:cs="Arial"/>
        </w:rPr>
        <w:t>ответствующего платежа в</w:t>
      </w:r>
      <w:r w:rsidRPr="000B48EA">
        <w:rPr>
          <w:rStyle w:val="Bodytext21"/>
          <w:rFonts w:ascii="Arial" w:hAnsi="Arial" w:cs="Arial"/>
        </w:rPr>
        <w:t xml:space="preserve"> </w:t>
      </w:r>
      <w:r w:rsidRPr="000B48EA">
        <w:rPr>
          <w:rStyle w:val="Bodytext23"/>
          <w:rFonts w:ascii="Arial" w:hAnsi="Arial" w:cs="Arial"/>
        </w:rPr>
        <w:t xml:space="preserve">бюджет </w:t>
      </w:r>
      <w:r w:rsidR="001706CA" w:rsidRPr="000B48EA">
        <w:rPr>
          <w:rStyle w:val="Bodytext23"/>
          <w:rFonts w:ascii="Arial" w:hAnsi="Arial" w:cs="Arial"/>
        </w:rPr>
        <w:t>МО «</w:t>
      </w:r>
      <w:r w:rsidR="000F5390">
        <w:rPr>
          <w:rStyle w:val="Bodytext23"/>
          <w:rFonts w:ascii="Arial" w:hAnsi="Arial" w:cs="Arial"/>
        </w:rPr>
        <w:t>Хогот</w:t>
      </w:r>
      <w:r w:rsidR="001706CA" w:rsidRPr="000B48EA">
        <w:rPr>
          <w:rStyle w:val="Bodytext23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 xml:space="preserve">(пеней, штрафов) </w:t>
      </w:r>
      <w:r w:rsidRPr="000B48EA">
        <w:rPr>
          <w:rStyle w:val="Bodytext23"/>
          <w:rFonts w:ascii="Arial" w:hAnsi="Arial" w:cs="Arial"/>
        </w:rPr>
        <w:t xml:space="preserve">до </w:t>
      </w:r>
      <w:r w:rsidRPr="000B48EA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0B48EA">
        <w:rPr>
          <w:rStyle w:val="Bodytext23"/>
          <w:rFonts w:ascii="Arial" w:hAnsi="Arial" w:cs="Arial"/>
        </w:rPr>
        <w:t xml:space="preserve">в </w:t>
      </w:r>
      <w:r w:rsidRPr="000B48EA">
        <w:rPr>
          <w:rStyle w:val="Bodytext21"/>
          <w:rFonts w:ascii="Arial" w:hAnsi="Arial" w:cs="Arial"/>
        </w:rPr>
        <w:t>себя:</w:t>
      </w:r>
    </w:p>
    <w:p w:rsidR="00757AE3" w:rsidRPr="000B48EA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направление требование </w:t>
      </w:r>
      <w:r w:rsidRPr="000B48EA">
        <w:rPr>
          <w:rStyle w:val="Bodytext23"/>
          <w:rFonts w:ascii="Arial" w:hAnsi="Arial" w:cs="Arial"/>
        </w:rPr>
        <w:t xml:space="preserve">должнику о </w:t>
      </w:r>
      <w:r w:rsidRPr="000B48EA">
        <w:rPr>
          <w:rStyle w:val="Bodytext21"/>
          <w:rFonts w:ascii="Arial" w:hAnsi="Arial" w:cs="Arial"/>
        </w:rPr>
        <w:t>погашении задолженности;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направление претензии должнику </w:t>
      </w:r>
      <w:r w:rsidRPr="000B48EA">
        <w:rPr>
          <w:rStyle w:val="Bodytext23"/>
          <w:rFonts w:ascii="Arial" w:hAnsi="Arial" w:cs="Arial"/>
        </w:rPr>
        <w:t xml:space="preserve">о </w:t>
      </w:r>
      <w:r w:rsidRPr="000B48EA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0B48EA">
        <w:rPr>
          <w:rStyle w:val="Bodytext23"/>
          <w:rFonts w:ascii="Arial" w:hAnsi="Arial" w:cs="Arial"/>
        </w:rPr>
        <w:t xml:space="preserve">доходам </w:t>
      </w:r>
      <w:r w:rsidRPr="000B48EA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Pr="000B48EA">
        <w:rPr>
          <w:rStyle w:val="Bodytext21"/>
          <w:rFonts w:ascii="Arial" w:hAnsi="Arial" w:cs="Arial"/>
        </w:rPr>
        <w:t xml:space="preserve">деле </w:t>
      </w:r>
      <w:r w:rsidRPr="000B48EA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Pr="000B48EA">
        <w:rPr>
          <w:rStyle w:val="Bodytext21"/>
          <w:rFonts w:ascii="Arial" w:hAnsi="Arial" w:cs="Arial"/>
        </w:rPr>
        <w:t xml:space="preserve">обязательных </w:t>
      </w:r>
      <w:r w:rsidRPr="000B48EA">
        <w:rPr>
          <w:rStyle w:val="Bodytext23"/>
          <w:rFonts w:ascii="Arial" w:hAnsi="Arial" w:cs="Arial"/>
        </w:rPr>
        <w:t xml:space="preserve">платежей </w:t>
      </w:r>
      <w:r w:rsidRPr="000B48EA">
        <w:rPr>
          <w:rStyle w:val="Bodytext21"/>
          <w:rFonts w:ascii="Arial" w:hAnsi="Arial" w:cs="Arial"/>
        </w:rPr>
        <w:t xml:space="preserve">и требований администраторов </w:t>
      </w:r>
      <w:r w:rsidRPr="000B48EA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0B48EA">
        <w:rPr>
          <w:rStyle w:val="Bodytext21"/>
          <w:rFonts w:ascii="Arial" w:hAnsi="Arial" w:cs="Arial"/>
        </w:rPr>
        <w:t>образования «</w:t>
      </w:r>
      <w:r w:rsidR="000F5390">
        <w:rPr>
          <w:rStyle w:val="Bodytext21"/>
          <w:rFonts w:ascii="Arial" w:hAnsi="Arial" w:cs="Arial"/>
        </w:rPr>
        <w:t>Хогот</w:t>
      </w:r>
      <w:r w:rsidR="000B1BB5" w:rsidRPr="000B48EA">
        <w:rPr>
          <w:rStyle w:val="Bodytext21"/>
          <w:rFonts w:ascii="Arial" w:hAnsi="Arial" w:cs="Arial"/>
        </w:rPr>
        <w:t>»</w:t>
      </w:r>
      <w:r w:rsidRPr="000B48EA">
        <w:rPr>
          <w:rStyle w:val="Bodytext21"/>
          <w:rFonts w:ascii="Arial" w:hAnsi="Arial" w:cs="Arial"/>
        </w:rPr>
        <w:t xml:space="preserve"> по денежным </w:t>
      </w:r>
      <w:r w:rsidRPr="000B48EA">
        <w:rPr>
          <w:rStyle w:val="Bodytext23"/>
          <w:rFonts w:ascii="Arial" w:hAnsi="Arial" w:cs="Arial"/>
        </w:rPr>
        <w:t xml:space="preserve">обязательствам, уведомлений </w:t>
      </w:r>
      <w:r w:rsidRPr="000B48EA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Pr="000B48EA">
        <w:rPr>
          <w:rStyle w:val="Bodytext23"/>
          <w:rFonts w:ascii="Arial" w:hAnsi="Arial" w:cs="Arial"/>
        </w:rPr>
        <w:t xml:space="preserve">задолженности </w:t>
      </w:r>
      <w:r w:rsidRPr="000B48EA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0B48EA">
        <w:rPr>
          <w:rStyle w:val="Bodytext21"/>
          <w:rFonts w:ascii="Arial" w:hAnsi="Arial" w:cs="Arial"/>
        </w:rPr>
        <w:t xml:space="preserve"> образования «</w:t>
      </w:r>
      <w:r w:rsidR="000F5390">
        <w:rPr>
          <w:rStyle w:val="Bodytext21"/>
          <w:rFonts w:ascii="Arial" w:hAnsi="Arial" w:cs="Arial"/>
        </w:rPr>
        <w:t>Хогот</w:t>
      </w:r>
      <w:r w:rsidR="000B1BB5" w:rsidRPr="000B48EA">
        <w:rPr>
          <w:rStyle w:val="Bodytext21"/>
          <w:rFonts w:ascii="Arial" w:hAnsi="Arial" w:cs="Arial"/>
        </w:rPr>
        <w:t xml:space="preserve">» </w:t>
      </w:r>
      <w:r w:rsidRPr="000B48EA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Pr="000B48EA">
        <w:rPr>
          <w:rStyle w:val="Bodytext23"/>
          <w:rFonts w:ascii="Arial" w:hAnsi="Arial" w:cs="Arial"/>
        </w:rPr>
        <w:t xml:space="preserve">деле </w:t>
      </w:r>
      <w:r w:rsidRPr="000B48EA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Специалист администраторов </w:t>
      </w:r>
      <w:r w:rsidRPr="000B48EA">
        <w:rPr>
          <w:rStyle w:val="Bodytext23"/>
          <w:rFonts w:ascii="Arial" w:hAnsi="Arial" w:cs="Arial"/>
        </w:rPr>
        <w:t xml:space="preserve">доходов, наделенный </w:t>
      </w:r>
      <w:r w:rsidRPr="000B48EA">
        <w:rPr>
          <w:rStyle w:val="Bodytext21"/>
          <w:rFonts w:ascii="Arial" w:hAnsi="Arial" w:cs="Arial"/>
        </w:rPr>
        <w:t xml:space="preserve">соответствующими </w:t>
      </w:r>
      <w:r w:rsidRPr="000B48EA">
        <w:rPr>
          <w:rStyle w:val="Bodytext21"/>
          <w:rFonts w:ascii="Arial" w:hAnsi="Arial" w:cs="Arial"/>
        </w:rPr>
        <w:lastRenderedPageBreak/>
        <w:t xml:space="preserve">полномочиями, при выявлении в </w:t>
      </w:r>
      <w:r w:rsidRPr="000B48EA">
        <w:rPr>
          <w:rStyle w:val="Bodytext23"/>
          <w:rFonts w:ascii="Arial" w:hAnsi="Arial" w:cs="Arial"/>
        </w:rPr>
        <w:t xml:space="preserve">ходе контроля за </w:t>
      </w:r>
      <w:r w:rsidRPr="000B48EA">
        <w:rPr>
          <w:rStyle w:val="Bodytext21"/>
          <w:rFonts w:ascii="Arial" w:hAnsi="Arial" w:cs="Arial"/>
        </w:rPr>
        <w:t xml:space="preserve">поступлением </w:t>
      </w:r>
      <w:r w:rsidRPr="000B48EA">
        <w:rPr>
          <w:rStyle w:val="Bodytext23"/>
          <w:rFonts w:ascii="Arial" w:hAnsi="Arial" w:cs="Arial"/>
        </w:rPr>
        <w:t xml:space="preserve">доходов </w:t>
      </w:r>
      <w:r w:rsidRPr="000B48EA">
        <w:rPr>
          <w:rStyle w:val="Bodytext21"/>
          <w:rFonts w:ascii="Arial" w:hAnsi="Arial" w:cs="Arial"/>
        </w:rPr>
        <w:t>в местный бюджет</w:t>
      </w:r>
      <w:r w:rsidR="0019590A" w:rsidRPr="000B48EA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0B48EA">
        <w:rPr>
          <w:rStyle w:val="Bodytext23"/>
          <w:rFonts w:ascii="Arial" w:hAnsi="Arial" w:cs="Arial"/>
        </w:rPr>
        <w:t xml:space="preserve">-договора </w:t>
      </w:r>
      <w:r w:rsidRPr="000B48EA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должнику направляется требование (претензия) с приложением расчета задолженности о ее погашении в </w:t>
      </w:r>
      <w:r w:rsidRPr="000B48EA">
        <w:rPr>
          <w:rStyle w:val="Bodytext23"/>
          <w:rFonts w:ascii="Arial" w:hAnsi="Arial" w:cs="Arial"/>
        </w:rPr>
        <w:t xml:space="preserve">пятнадцатидневный </w:t>
      </w:r>
      <w:r w:rsidRPr="000B48EA">
        <w:rPr>
          <w:rStyle w:val="Bodytext21"/>
          <w:rFonts w:ascii="Arial" w:hAnsi="Arial" w:cs="Arial"/>
        </w:rPr>
        <w:t xml:space="preserve">срок со </w:t>
      </w:r>
      <w:r w:rsidRPr="000B48EA">
        <w:rPr>
          <w:rStyle w:val="Bodytext23"/>
          <w:rFonts w:ascii="Arial" w:hAnsi="Arial" w:cs="Arial"/>
        </w:rPr>
        <w:t xml:space="preserve">дня его </w:t>
      </w:r>
      <w:r w:rsidRPr="000B48EA">
        <w:rPr>
          <w:rStyle w:val="Bodytext21"/>
          <w:rFonts w:ascii="Arial" w:hAnsi="Arial" w:cs="Arial"/>
        </w:rPr>
        <w:t>получения.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Требование (претензия) </w:t>
      </w:r>
      <w:r w:rsidRPr="000B48EA">
        <w:rPr>
          <w:rStyle w:val="Bodytext23"/>
          <w:rFonts w:ascii="Arial" w:hAnsi="Arial" w:cs="Arial"/>
        </w:rPr>
        <w:t xml:space="preserve">об имеющейся просроченной </w:t>
      </w:r>
      <w:r w:rsidRPr="000B48EA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0B48EA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0B48EA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0B48EA">
        <w:rPr>
          <w:rStyle w:val="Bodytext23"/>
          <w:rFonts w:ascii="Arial" w:hAnsi="Arial" w:cs="Arial"/>
        </w:rPr>
        <w:t xml:space="preserve">Российской </w:t>
      </w:r>
      <w:r w:rsidRPr="000B48EA">
        <w:rPr>
          <w:rStyle w:val="Bodytext21"/>
          <w:rFonts w:ascii="Arial" w:hAnsi="Arial" w:cs="Arial"/>
        </w:rPr>
        <w:t>Федерации или договором муниципальным</w:t>
      </w:r>
      <w:r w:rsidR="0019590A" w:rsidRPr="000B48EA">
        <w:rPr>
          <w:rFonts w:ascii="Arial" w:hAnsi="Arial" w:cs="Arial"/>
        </w:rPr>
        <w:t xml:space="preserve"> </w:t>
      </w:r>
      <w:r w:rsidRPr="000B48EA">
        <w:rPr>
          <w:rStyle w:val="Bodytext21"/>
          <w:rFonts w:ascii="Arial" w:hAnsi="Arial" w:cs="Arial"/>
        </w:rPr>
        <w:t>контрактом, соглашением).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период образования просрочки внесения платы;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сумма просроченной дебиторской задолженности по платежам, пени;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сумма штрафных санкций (при их наличии);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реквизиты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имя. отчество, должность, контактный номер телефона для связи).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0B48EA">
        <w:rPr>
          <w:rStyle w:val="Bodytext21"/>
          <w:rFonts w:ascii="Arial" w:hAnsi="Arial" w:cs="Arial"/>
        </w:rPr>
        <w:t>Главой</w:t>
      </w:r>
      <w:r w:rsidRPr="000B48EA">
        <w:rPr>
          <w:rStyle w:val="Bodytext21"/>
          <w:rFonts w:ascii="Arial" w:hAnsi="Arial" w:cs="Arial"/>
        </w:rPr>
        <w:t xml:space="preserve"> муниципального </w:t>
      </w:r>
      <w:r w:rsidR="000B1BB5" w:rsidRPr="000B48EA">
        <w:rPr>
          <w:rStyle w:val="Bodytext21"/>
          <w:rFonts w:ascii="Arial" w:hAnsi="Arial" w:cs="Arial"/>
        </w:rPr>
        <w:t>образования «</w:t>
      </w:r>
      <w:r w:rsidR="000F5390">
        <w:rPr>
          <w:rStyle w:val="Bodytext21"/>
          <w:rFonts w:ascii="Arial" w:hAnsi="Arial" w:cs="Arial"/>
        </w:rPr>
        <w:t>Хогот</w:t>
      </w:r>
      <w:r w:rsidRPr="000B48EA">
        <w:rPr>
          <w:rStyle w:val="Bodytext21"/>
          <w:rFonts w:ascii="Arial" w:hAnsi="Arial" w:cs="Arial"/>
        </w:rPr>
        <w:t>».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копии учредительных документов (для юридических лиц);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0B48EA">
        <w:rPr>
          <w:rStyle w:val="Bodytext21"/>
          <w:rFonts w:ascii="Arial" w:hAnsi="Arial" w:cs="Arial"/>
        </w:rPr>
        <w:t xml:space="preserve">по взысканию просроченной дебиторской задолженности осуществляется путем направления претензий по процедуре, указанной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0B48EA">
        <w:rPr>
          <w:rStyle w:val="Bodytext21"/>
          <w:rFonts w:ascii="Arial" w:hAnsi="Arial" w:cs="Arial"/>
        </w:rPr>
        <w:t xml:space="preserve">подпунктах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0B48EA">
        <w:rPr>
          <w:rStyle w:val="Bodytext21"/>
          <w:rFonts w:ascii="Arial" w:hAnsi="Arial" w:cs="Arial"/>
        </w:rPr>
        <w:t>настоящего Порядка.</w:t>
      </w:r>
    </w:p>
    <w:p w:rsidR="00A54165" w:rsidRPr="000B48EA" w:rsidRDefault="00D04CFF" w:rsidP="0019590A">
      <w:pPr>
        <w:pStyle w:val="Bodytext20"/>
        <w:shd w:val="clear" w:color="auto" w:fill="auto"/>
        <w:spacing w:after="240" w:line="274" w:lineRule="exact"/>
        <w:ind w:left="254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Глава 4.</w:t>
      </w:r>
      <w:r w:rsidR="00E373BF" w:rsidRPr="000B48EA">
        <w:rPr>
          <w:rStyle w:val="Bodytext21"/>
          <w:rFonts w:ascii="Arial" w:hAnsi="Arial" w:cs="Arial"/>
        </w:rPr>
        <w:t xml:space="preserve"> </w:t>
      </w:r>
      <w:r w:rsidRPr="000B48EA">
        <w:rPr>
          <w:rStyle w:val="Bodytext21"/>
          <w:rFonts w:ascii="Arial" w:hAnsi="Arial" w:cs="Arial"/>
        </w:rPr>
        <w:t>Меропр</w:t>
      </w:r>
      <w:r w:rsidR="000F5390">
        <w:rPr>
          <w:rStyle w:val="Bodytext21"/>
          <w:rFonts w:ascii="Arial" w:hAnsi="Arial" w:cs="Arial"/>
        </w:rPr>
        <w:t>и</w:t>
      </w:r>
      <w:r w:rsidRPr="000B48EA">
        <w:rPr>
          <w:rStyle w:val="Bodytext21"/>
          <w:rFonts w:ascii="Arial" w:hAnsi="Arial" w:cs="Arial"/>
        </w:rPr>
        <w:t>ятия по принуд</w:t>
      </w:r>
      <w:r w:rsidR="00E373BF" w:rsidRPr="000B48EA">
        <w:rPr>
          <w:rStyle w:val="Bodytext21"/>
          <w:rFonts w:ascii="Arial" w:hAnsi="Arial" w:cs="Arial"/>
        </w:rPr>
        <w:t xml:space="preserve">ительному взысканию дебиторской </w:t>
      </w:r>
      <w:r w:rsidRPr="000B48EA">
        <w:rPr>
          <w:rStyle w:val="Bodytext21"/>
          <w:rFonts w:ascii="Arial" w:hAnsi="Arial" w:cs="Arial"/>
        </w:rPr>
        <w:t>задолженности по платежам в бюджет, пеням и штрафам по ним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При отсутствии добровольного исполнения требования (претензии) должником </w:t>
      </w:r>
      <w:r w:rsidRPr="000B48EA">
        <w:rPr>
          <w:rStyle w:val="Bodytext21"/>
          <w:rFonts w:ascii="Arial" w:hAnsi="Arial" w:cs="Arial"/>
        </w:rPr>
        <w:lastRenderedPageBreak/>
        <w:t>в установленный для погашения задолженности срок взыскание задолженности производится в судебном порядке.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0B48EA">
        <w:rPr>
          <w:rStyle w:val="Bodytext21"/>
          <w:rFonts w:ascii="Arial" w:hAnsi="Arial" w:cs="Arial"/>
        </w:rPr>
        <w:t>,</w:t>
      </w:r>
      <w:r w:rsidRPr="000B48EA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В случае</w:t>
      </w:r>
      <w:r w:rsidR="00B00398" w:rsidRPr="000B48EA">
        <w:rPr>
          <w:rStyle w:val="Bodytext21"/>
          <w:rFonts w:ascii="Arial" w:hAnsi="Arial" w:cs="Arial"/>
        </w:rPr>
        <w:t>,</w:t>
      </w:r>
      <w:r w:rsidRPr="000B48EA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0B48EA">
        <w:rPr>
          <w:rStyle w:val="Bodytext23"/>
          <w:rFonts w:ascii="Arial" w:hAnsi="Arial" w:cs="Arial"/>
        </w:rPr>
        <w:t xml:space="preserve">процессуальным </w:t>
      </w:r>
      <w:r w:rsidRPr="000B48EA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Документы о ходе претензионно-исковой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При принятии судом решения </w:t>
      </w:r>
      <w:r w:rsidRPr="000B48EA">
        <w:rPr>
          <w:rStyle w:val="Bodytext23"/>
          <w:rFonts w:ascii="Arial" w:hAnsi="Arial" w:cs="Arial"/>
        </w:rPr>
        <w:t xml:space="preserve">о </w:t>
      </w:r>
      <w:r w:rsidRPr="000B48EA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0B48EA">
        <w:rPr>
          <w:rStyle w:val="Bodytext21"/>
          <w:rFonts w:ascii="Arial" w:hAnsi="Arial" w:cs="Arial"/>
        </w:rPr>
        <w:t xml:space="preserve"> образования «</w:t>
      </w:r>
      <w:r w:rsidR="000F5390">
        <w:rPr>
          <w:rStyle w:val="Bodytext21"/>
          <w:rFonts w:ascii="Arial" w:hAnsi="Arial" w:cs="Arial"/>
        </w:rPr>
        <w:t>Хогот</w:t>
      </w:r>
      <w:r w:rsidRPr="000B48EA">
        <w:rPr>
          <w:rStyle w:val="Bodytext21"/>
          <w:rFonts w:ascii="Arial" w:hAnsi="Arial" w:cs="Arial"/>
        </w:rPr>
        <w:t xml:space="preserve">», </w:t>
      </w:r>
      <w:r w:rsidRPr="000B48EA">
        <w:rPr>
          <w:rStyle w:val="Bodytext23"/>
          <w:rFonts w:ascii="Arial" w:hAnsi="Arial" w:cs="Arial"/>
        </w:rPr>
        <w:t xml:space="preserve">обеспечивается </w:t>
      </w:r>
      <w:r w:rsidRPr="000B48EA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0B48EA">
        <w:rPr>
          <w:rStyle w:val="Bodytext23"/>
          <w:rFonts w:ascii="Arial" w:hAnsi="Arial" w:cs="Arial"/>
        </w:rPr>
        <w:t>тому оснований.</w:t>
      </w:r>
    </w:p>
    <w:p w:rsidR="00A54165" w:rsidRPr="000B48EA" w:rsidRDefault="00D04CFF" w:rsidP="0019590A">
      <w:pPr>
        <w:pStyle w:val="Bodytext20"/>
        <w:shd w:val="clear" w:color="auto" w:fill="auto"/>
        <w:spacing w:after="240" w:line="274" w:lineRule="exact"/>
        <w:ind w:left="440" w:firstLine="540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Глава 5. Мероприятия по </w:t>
      </w:r>
      <w:r w:rsidRPr="000B48EA">
        <w:rPr>
          <w:rStyle w:val="Bodytext23"/>
          <w:rFonts w:ascii="Arial" w:hAnsi="Arial" w:cs="Arial"/>
        </w:rPr>
        <w:t xml:space="preserve">взысканию </w:t>
      </w:r>
      <w:r w:rsidRPr="000B48EA">
        <w:rPr>
          <w:rStyle w:val="Bodytext21"/>
          <w:rFonts w:ascii="Arial" w:hAnsi="Arial" w:cs="Arial"/>
        </w:rPr>
        <w:t xml:space="preserve">просроченной дебиторской задолженности по платежам в бюджет, пеням и штрафам </w:t>
      </w:r>
      <w:r w:rsidRPr="000B48EA">
        <w:rPr>
          <w:rStyle w:val="Bodytext23"/>
          <w:rFonts w:ascii="Arial" w:hAnsi="Arial" w:cs="Arial"/>
        </w:rPr>
        <w:t xml:space="preserve">по </w:t>
      </w:r>
      <w:r w:rsidRPr="000B48EA">
        <w:rPr>
          <w:rStyle w:val="Bodytext21"/>
          <w:rFonts w:ascii="Arial" w:hAnsi="Arial" w:cs="Arial"/>
        </w:rPr>
        <w:t>ним в рамках исполнительного производства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В течение 30 календарных </w:t>
      </w:r>
      <w:r w:rsidRPr="000B48EA">
        <w:rPr>
          <w:rStyle w:val="Bodytext23"/>
          <w:rFonts w:ascii="Arial" w:hAnsi="Arial" w:cs="Arial"/>
        </w:rPr>
        <w:t xml:space="preserve">дней </w:t>
      </w:r>
      <w:r w:rsidRPr="000B48EA">
        <w:rPr>
          <w:rStyle w:val="Bodytext21"/>
          <w:rFonts w:ascii="Arial" w:hAnsi="Arial" w:cs="Arial"/>
        </w:rPr>
        <w:t xml:space="preserve">со дня </w:t>
      </w:r>
      <w:r w:rsidRPr="000B48EA">
        <w:rPr>
          <w:rStyle w:val="Bodytext23"/>
          <w:rFonts w:ascii="Arial" w:hAnsi="Arial" w:cs="Arial"/>
        </w:rPr>
        <w:t xml:space="preserve">поступления </w:t>
      </w:r>
      <w:r w:rsidRPr="000B48EA">
        <w:rPr>
          <w:rStyle w:val="Bodytext21"/>
          <w:rFonts w:ascii="Arial" w:hAnsi="Arial" w:cs="Arial"/>
        </w:rPr>
        <w:t xml:space="preserve">администраторам </w:t>
      </w:r>
      <w:r w:rsidRPr="000B48EA">
        <w:rPr>
          <w:rStyle w:val="Bodytext23"/>
          <w:rFonts w:ascii="Arial" w:hAnsi="Arial" w:cs="Arial"/>
        </w:rPr>
        <w:t xml:space="preserve">доходов </w:t>
      </w:r>
      <w:r w:rsidRPr="000B48EA">
        <w:rPr>
          <w:rStyle w:val="Bodytext21"/>
          <w:rFonts w:ascii="Arial" w:hAnsi="Arial" w:cs="Arial"/>
        </w:rPr>
        <w:t xml:space="preserve">бюджета исполнительного </w:t>
      </w:r>
      <w:r w:rsidRPr="000B48EA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0B48EA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0B48EA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0B48EA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0B48EA">
        <w:rPr>
          <w:rStyle w:val="Bodytext23"/>
          <w:rFonts w:ascii="Arial" w:hAnsi="Arial" w:cs="Arial"/>
        </w:rPr>
        <w:t xml:space="preserve">судебных </w:t>
      </w:r>
      <w:r w:rsidRPr="000B48EA">
        <w:rPr>
          <w:rStyle w:val="Bodytext21"/>
          <w:rFonts w:ascii="Arial" w:hAnsi="Arial" w:cs="Arial"/>
        </w:rPr>
        <w:t>приста</w:t>
      </w:r>
      <w:r w:rsidR="0019590A" w:rsidRPr="000B48EA">
        <w:rPr>
          <w:rStyle w:val="Bodytext21"/>
          <w:rFonts w:ascii="Arial" w:hAnsi="Arial" w:cs="Arial"/>
        </w:rPr>
        <w:t>вов Российской Федерации (далее</w:t>
      </w:r>
      <w:r w:rsidRPr="000B48EA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0B48EA">
        <w:rPr>
          <w:rStyle w:val="Bodytext23"/>
          <w:rFonts w:ascii="Arial" w:hAnsi="Arial" w:cs="Arial"/>
        </w:rPr>
        <w:t xml:space="preserve">службой </w:t>
      </w:r>
      <w:r w:rsidRPr="000B48EA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 мероприятиях, проведенных судебным приставом-исполнителем по принудительному исполнению </w:t>
      </w:r>
      <w:r w:rsidRPr="000B48EA">
        <w:rPr>
          <w:rStyle w:val="Bodytext23"/>
          <w:rFonts w:ascii="Arial" w:hAnsi="Arial" w:cs="Arial"/>
        </w:rPr>
        <w:t xml:space="preserve">судебных актов на </w:t>
      </w:r>
      <w:r w:rsidRPr="000B48EA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об изменении наименования </w:t>
      </w:r>
      <w:r w:rsidRPr="000B48EA">
        <w:rPr>
          <w:rStyle w:val="Bodytext23"/>
          <w:rFonts w:ascii="Arial" w:hAnsi="Arial" w:cs="Arial"/>
        </w:rPr>
        <w:t xml:space="preserve">должника (для граждан - фамилия, </w:t>
      </w:r>
      <w:r w:rsidRPr="000B48EA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Pr="000B48EA">
        <w:rPr>
          <w:rStyle w:val="Bodytext23"/>
          <w:rFonts w:ascii="Arial" w:hAnsi="Arial" w:cs="Arial"/>
        </w:rPr>
        <w:t xml:space="preserve">наименование и </w:t>
      </w:r>
      <w:r w:rsidRPr="000B48EA">
        <w:rPr>
          <w:rStyle w:val="Bodytext21"/>
          <w:rFonts w:ascii="Arial" w:hAnsi="Arial" w:cs="Arial"/>
        </w:rPr>
        <w:t xml:space="preserve">юридический </w:t>
      </w:r>
      <w:r w:rsidRPr="000B48EA">
        <w:rPr>
          <w:rStyle w:val="Bodytext23"/>
          <w:rFonts w:ascii="Arial" w:hAnsi="Arial" w:cs="Arial"/>
        </w:rPr>
        <w:t>адрес);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о сумме непогашенной </w:t>
      </w:r>
      <w:r w:rsidRPr="000B48EA">
        <w:rPr>
          <w:rStyle w:val="Bodytext23"/>
          <w:rFonts w:ascii="Arial" w:hAnsi="Arial" w:cs="Arial"/>
        </w:rPr>
        <w:t xml:space="preserve">задолженности </w:t>
      </w:r>
      <w:r w:rsidRPr="000B48EA">
        <w:rPr>
          <w:rStyle w:val="Bodytext21"/>
          <w:rFonts w:ascii="Arial" w:hAnsi="Arial" w:cs="Arial"/>
        </w:rPr>
        <w:t xml:space="preserve">по исполнительному документу; </w:t>
      </w:r>
      <w:r w:rsidRPr="000B48EA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Pr="000B48EA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организует и проводит рабочие встречи со службой судебных приставов о результатах работы по исполнительному производству;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lastRenderedPageBreak/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 w:rsidRPr="000B48EA">
        <w:rPr>
          <w:rStyle w:val="Bodytext21"/>
          <w:rFonts w:ascii="Arial" w:hAnsi="Arial" w:cs="Arial"/>
        </w:rPr>
        <w:t>аконом от 2 октября 2007 года №</w:t>
      </w:r>
      <w:r w:rsidRPr="000B48EA">
        <w:rPr>
          <w:rStyle w:val="Bodytext21"/>
          <w:rFonts w:ascii="Arial" w:hAnsi="Arial" w:cs="Arial"/>
        </w:rPr>
        <w:t xml:space="preserve">229-ФЗ </w:t>
      </w:r>
      <w:r w:rsidRPr="000B48EA">
        <w:rPr>
          <w:rStyle w:val="Bodytext23"/>
          <w:rFonts w:ascii="Arial" w:hAnsi="Arial" w:cs="Arial"/>
        </w:rPr>
        <w:t xml:space="preserve">«Об </w:t>
      </w:r>
      <w:r w:rsidRPr="000B48EA">
        <w:rPr>
          <w:rStyle w:val="Bodytext21"/>
          <w:rFonts w:ascii="Arial" w:hAnsi="Arial" w:cs="Arial"/>
        </w:rPr>
        <w:t>исполнительном производстве»;</w:t>
      </w:r>
    </w:p>
    <w:p w:rsidR="0019590A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54165" w:rsidRPr="000B48E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0B48EA">
        <w:rPr>
          <w:rStyle w:val="Bodytext21"/>
          <w:rFonts w:ascii="Arial" w:hAnsi="Arial" w:cs="Arial"/>
        </w:rPr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0B48EA">
        <w:rPr>
          <w:rStyle w:val="Bodytext23"/>
          <w:rFonts w:ascii="Arial" w:hAnsi="Arial" w:cs="Arial"/>
        </w:rPr>
        <w:t xml:space="preserve">тому </w:t>
      </w:r>
      <w:r w:rsidRPr="000B48EA">
        <w:rPr>
          <w:rStyle w:val="Bodytext21"/>
          <w:rFonts w:ascii="Arial" w:hAnsi="Arial" w:cs="Arial"/>
        </w:rPr>
        <w:t>оснований.</w:t>
      </w:r>
    </w:p>
    <w:p w:rsidR="00835C9E" w:rsidRPr="00C23779" w:rsidRDefault="00835C9E">
      <w:pPr>
        <w:pStyle w:val="Bodytext20"/>
        <w:shd w:val="clear" w:color="auto" w:fill="auto"/>
        <w:spacing w:before="0" w:after="0" w:line="274" w:lineRule="exact"/>
        <w:ind w:firstLine="780"/>
        <w:jc w:val="both"/>
        <w:rPr>
          <w:rStyle w:val="Bodytext21"/>
          <w:rFonts w:ascii="Arial" w:hAnsi="Arial" w:cs="Arial"/>
        </w:rPr>
      </w:pPr>
    </w:p>
    <w:p w:rsidR="009A27B1" w:rsidRPr="00835C9E" w:rsidRDefault="009A27B1" w:rsidP="009A27B1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835C9E" w:rsidRPr="00835C9E" w:rsidRDefault="00835C9E" w:rsidP="00835C9E">
      <w:pPr>
        <w:pStyle w:val="Bodytext60"/>
        <w:shd w:val="clear" w:color="auto" w:fill="auto"/>
        <w:tabs>
          <w:tab w:val="left" w:pos="12662"/>
          <w:tab w:val="left" w:pos="12900"/>
        </w:tabs>
        <w:ind w:left="12049" w:right="880" w:hanging="289"/>
        <w:jc w:val="right"/>
        <w:rPr>
          <w:rFonts w:ascii="Arial" w:hAnsi="Arial" w:cs="Arial"/>
          <w:sz w:val="24"/>
          <w:szCs w:val="24"/>
        </w:rPr>
      </w:pPr>
    </w:p>
    <w:p w:rsidR="000C4E47" w:rsidRDefault="000C4E47" w:rsidP="000C4E47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 к постановлению</w:t>
      </w:r>
    </w:p>
    <w:p w:rsidR="000C4E47" w:rsidRDefault="000C4E47" w:rsidP="000C4E47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C23779">
        <w:rPr>
          <w:rFonts w:ascii="Courier New" w:hAnsi="Courier New" w:cs="Courier New"/>
          <w:sz w:val="22"/>
          <w:szCs w:val="22"/>
        </w:rPr>
        <w:t>Администрации МО «</w:t>
      </w:r>
      <w:r w:rsidR="000F5390">
        <w:rPr>
          <w:rFonts w:ascii="Courier New" w:hAnsi="Courier New" w:cs="Courier New"/>
          <w:sz w:val="22"/>
          <w:szCs w:val="22"/>
        </w:rPr>
        <w:t>Хогот</w:t>
      </w:r>
      <w:r>
        <w:rPr>
          <w:rFonts w:ascii="Courier New" w:hAnsi="Courier New" w:cs="Courier New"/>
          <w:sz w:val="22"/>
          <w:szCs w:val="22"/>
        </w:rPr>
        <w:t xml:space="preserve">» </w:t>
      </w:r>
      <w:r w:rsidRPr="00C23779">
        <w:rPr>
          <w:rFonts w:ascii="Courier New" w:hAnsi="Courier New" w:cs="Courier New"/>
          <w:sz w:val="22"/>
          <w:szCs w:val="22"/>
        </w:rPr>
        <w:t>от</w:t>
      </w:r>
    </w:p>
    <w:p w:rsidR="000C4E47" w:rsidRPr="000C4E47" w:rsidRDefault="000C4E47" w:rsidP="000C4E47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07.09</w:t>
      </w:r>
      <w:r w:rsidR="000F5390">
        <w:rPr>
          <w:rFonts w:ascii="Courier New" w:hAnsi="Courier New" w:cs="Courier New"/>
          <w:sz w:val="22"/>
          <w:szCs w:val="22"/>
        </w:rPr>
        <w:t>.</w:t>
      </w:r>
      <w:r w:rsidRPr="00C23779">
        <w:rPr>
          <w:rFonts w:ascii="Courier New" w:hAnsi="Courier New" w:cs="Courier New"/>
          <w:sz w:val="22"/>
          <w:szCs w:val="22"/>
        </w:rPr>
        <w:t>2023</w:t>
      </w:r>
      <w:r w:rsidR="000F5390">
        <w:rPr>
          <w:rFonts w:ascii="Courier New" w:hAnsi="Courier New" w:cs="Courier New"/>
          <w:sz w:val="22"/>
          <w:szCs w:val="22"/>
        </w:rPr>
        <w:t>г. №69</w:t>
      </w:r>
    </w:p>
    <w:p w:rsidR="009A27B1" w:rsidRPr="009A27B1" w:rsidRDefault="009A27B1" w:rsidP="009A27B1">
      <w:pPr>
        <w:jc w:val="right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/наименование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ССГ1 или кредитное учреждение для возбуждения исполнительного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ваний)с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случаев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наличия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основами 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требований)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</w:p>
        </w:tc>
        <w:tc>
          <w:tcPr>
            <w:tcW w:w="1134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для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E17855">
            <w:pPr>
              <w:rPr>
                <w:rFonts w:ascii="Arial" w:hAnsi="Arial" w:cs="Arial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 в пределах</w:t>
            </w:r>
          </w:p>
        </w:tc>
        <w:tc>
          <w:tcPr>
            <w:tcW w:w="1276" w:type="dxa"/>
          </w:tcPr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ных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9A27B1">
      <w:pPr>
        <w:rPr>
          <w:rFonts w:ascii="Arial" w:hAnsi="Arial" w:cs="Arial"/>
        </w:rPr>
      </w:pPr>
    </w:p>
    <w:p w:rsidR="004A5C69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A5C69" w:rsidRPr="009A27B1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Руководитель:</w:t>
      </w:r>
    </w:p>
    <w:sectPr w:rsidR="004A5C69" w:rsidRPr="009A27B1" w:rsidSect="00835C9E">
      <w:footerReference w:type="default" r:id="rId9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28" w:rsidRDefault="00D24728">
      <w:r>
        <w:separator/>
      </w:r>
    </w:p>
  </w:endnote>
  <w:endnote w:type="continuationSeparator" w:id="0">
    <w:p w:rsidR="00D24728" w:rsidRDefault="00D2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65" w:rsidRDefault="00D04C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4022090</wp:posOffset>
              </wp:positionV>
              <wp:extent cx="485140" cy="116840"/>
              <wp:effectExtent l="254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65" w:rsidRDefault="00D04C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исполнитель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316.7pt;width:38.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    <v:textbox style="mso-fit-shape-to-text:t" inset="0,0,0,0">
                <w:txbxContent>
                  <w:p w:rsidR="00A54165" w:rsidRDefault="00D04C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28" w:rsidRDefault="00D24728"/>
  </w:footnote>
  <w:footnote w:type="continuationSeparator" w:id="0">
    <w:p w:rsidR="00D24728" w:rsidRDefault="00D24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5"/>
    <w:rsid w:val="000B1BB5"/>
    <w:rsid w:val="000B48EA"/>
    <w:rsid w:val="000C4E47"/>
    <w:rsid w:val="000F5390"/>
    <w:rsid w:val="001706CA"/>
    <w:rsid w:val="0019590A"/>
    <w:rsid w:val="001D321C"/>
    <w:rsid w:val="0023173B"/>
    <w:rsid w:val="002414F1"/>
    <w:rsid w:val="00273549"/>
    <w:rsid w:val="00302A32"/>
    <w:rsid w:val="00337FC0"/>
    <w:rsid w:val="003471C4"/>
    <w:rsid w:val="003A09D6"/>
    <w:rsid w:val="00463D73"/>
    <w:rsid w:val="004A5C69"/>
    <w:rsid w:val="00500E7D"/>
    <w:rsid w:val="00513E5E"/>
    <w:rsid w:val="005D0D0A"/>
    <w:rsid w:val="006303D6"/>
    <w:rsid w:val="00757AE3"/>
    <w:rsid w:val="00763454"/>
    <w:rsid w:val="00835C9E"/>
    <w:rsid w:val="008377AF"/>
    <w:rsid w:val="008B3007"/>
    <w:rsid w:val="008E3D42"/>
    <w:rsid w:val="009771CB"/>
    <w:rsid w:val="00983B8A"/>
    <w:rsid w:val="009A27B1"/>
    <w:rsid w:val="00A54165"/>
    <w:rsid w:val="00A70224"/>
    <w:rsid w:val="00A819FB"/>
    <w:rsid w:val="00A93C3B"/>
    <w:rsid w:val="00A94B31"/>
    <w:rsid w:val="00AD0E15"/>
    <w:rsid w:val="00AE3485"/>
    <w:rsid w:val="00B00398"/>
    <w:rsid w:val="00B41B69"/>
    <w:rsid w:val="00B83CFA"/>
    <w:rsid w:val="00C02E38"/>
    <w:rsid w:val="00C23779"/>
    <w:rsid w:val="00CA5681"/>
    <w:rsid w:val="00D04CFF"/>
    <w:rsid w:val="00D24728"/>
    <w:rsid w:val="00DA4E4C"/>
    <w:rsid w:val="00E166A9"/>
    <w:rsid w:val="00E17855"/>
    <w:rsid w:val="00E373BF"/>
    <w:rsid w:val="00E655DA"/>
    <w:rsid w:val="00F618DC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DE00-8A24-4F80-8E60-66563BD1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22</cp:revision>
  <cp:lastPrinted>2023-05-10T04:37:00Z</cp:lastPrinted>
  <dcterms:created xsi:type="dcterms:W3CDTF">2023-04-25T07:25:00Z</dcterms:created>
  <dcterms:modified xsi:type="dcterms:W3CDTF">2023-10-02T07:13:00Z</dcterms:modified>
</cp:coreProperties>
</file>