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4" w:rsidRPr="005C3EC9" w:rsidRDefault="00C36C35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val="en-US"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C3519E">
        <w:rPr>
          <w:rFonts w:ascii="Arial" w:hAnsi="Arial" w:cs="Arial"/>
          <w:b/>
          <w:sz w:val="32"/>
          <w:szCs w:val="32"/>
          <w:lang w:eastAsia="ar-SA"/>
        </w:rPr>
        <w:t>.0</w:t>
      </w:r>
      <w:r w:rsidR="00C3519E" w:rsidRPr="00C36C35">
        <w:rPr>
          <w:rFonts w:ascii="Arial" w:hAnsi="Arial" w:cs="Arial"/>
          <w:b/>
          <w:sz w:val="32"/>
          <w:szCs w:val="32"/>
          <w:lang w:eastAsia="ar-SA"/>
        </w:rPr>
        <w:t>5</w:t>
      </w:r>
      <w:r w:rsidR="00155C1B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5C3EC9">
        <w:rPr>
          <w:rFonts w:ascii="Arial" w:hAnsi="Arial" w:cs="Arial"/>
          <w:b/>
          <w:sz w:val="32"/>
          <w:szCs w:val="32"/>
          <w:lang w:val="en-US" w:eastAsia="ar-SA"/>
        </w:rPr>
        <w:t>29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2E6784">
        <w:rPr>
          <w:rFonts w:ascii="Arial" w:hAnsi="Arial" w:cs="Arial"/>
          <w:lang w:eastAsia="ar-SA"/>
        </w:rPr>
        <w:t xml:space="preserve"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«Хогот», администрация МО «Хогот»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Настоящее постановление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«Хогот»</w:t>
      </w:r>
      <w:r w:rsidRPr="00B16069">
        <w:rPr>
          <w:rFonts w:ascii="Arial" w:hAnsi="Arial" w:cs="Arial"/>
        </w:rPr>
        <w:t>»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 xml:space="preserve">«Хогот»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«Хогот»</w:t>
      </w: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 xml:space="preserve">В.П. </w:t>
      </w:r>
      <w:proofErr w:type="spellStart"/>
      <w:r w:rsidRPr="001E67EA">
        <w:rPr>
          <w:rFonts w:ascii="Arial" w:hAnsi="Arial" w:cs="Arial"/>
        </w:rPr>
        <w:t>Ханаров</w:t>
      </w:r>
      <w:proofErr w:type="spellEnd"/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B16069" w:rsidRPr="005C3EC9" w:rsidRDefault="00C36C3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E37615" w:rsidRPr="002E6784">
        <w:rPr>
          <w:rFonts w:ascii="Courier New" w:hAnsi="Courier New" w:cs="Courier New"/>
          <w:sz w:val="22"/>
          <w:szCs w:val="22"/>
        </w:rPr>
        <w:t>.0</w:t>
      </w:r>
      <w:r w:rsidR="00C3519E" w:rsidRPr="00C36C35">
        <w:rPr>
          <w:rFonts w:ascii="Courier New" w:hAnsi="Courier New" w:cs="Courier New"/>
          <w:sz w:val="22"/>
          <w:szCs w:val="22"/>
        </w:rPr>
        <w:t>5</w:t>
      </w:r>
      <w:r w:rsidR="00E37615" w:rsidRPr="002E6784">
        <w:rPr>
          <w:rFonts w:ascii="Courier New" w:hAnsi="Courier New" w:cs="Courier New"/>
          <w:sz w:val="22"/>
          <w:szCs w:val="22"/>
        </w:rPr>
        <w:t>.2020г. №</w:t>
      </w:r>
      <w:r w:rsidR="005C3EC9">
        <w:rPr>
          <w:rFonts w:ascii="Courier New" w:hAnsi="Courier New" w:cs="Courier New"/>
          <w:sz w:val="22"/>
          <w:szCs w:val="22"/>
          <w:lang w:val="en-US"/>
        </w:rPr>
        <w:t>29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 xml:space="preserve">«Хогот»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5" w:history="1">
        <w:r w:rsidRPr="00B16069">
          <w:rPr>
            <w:rStyle w:val="a4"/>
            <w:rFonts w:ascii="Arial" w:hAnsi="Arial" w:cs="Arial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</w:t>
      </w:r>
      <w:r w:rsidRPr="00B16069">
        <w:rPr>
          <w:rFonts w:ascii="Arial" w:hAnsi="Arial" w:cs="Arial"/>
        </w:rPr>
        <w:lastRenderedPageBreak/>
        <w:t>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proofErr w:type="spellStart"/>
      <w:r w:rsidRPr="00B16069">
        <w:rPr>
          <w:rFonts w:ascii="Arial" w:hAnsi="Arial" w:cs="Arial"/>
        </w:rPr>
        <w:t>невозврата</w:t>
      </w:r>
      <w:proofErr w:type="spellEnd"/>
      <w:r w:rsidRPr="00B16069">
        <w:rPr>
          <w:rFonts w:ascii="Arial" w:hAnsi="Arial" w:cs="Arial"/>
        </w:rPr>
        <w:t xml:space="preserve">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0018FC" w:rsidP="00B1606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 МО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F824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</w:t>
      </w:r>
      <w:r w:rsidR="00F824E5">
        <w:rPr>
          <w:sz w:val="24"/>
          <w:szCs w:val="24"/>
        </w:rPr>
        <w:t xml:space="preserve"> МО</w:t>
      </w:r>
      <w:r w:rsidR="000018FC">
        <w:rPr>
          <w:sz w:val="24"/>
          <w:szCs w:val="24"/>
        </w:rPr>
        <w:t xml:space="preserve">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15"/>
      <w:bookmarkEnd w:id="0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503338" w:rsidRPr="00F824E5" w:rsidRDefault="000018FC" w:rsidP="000018F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69"/>
    <w:rsid w:val="000018FC"/>
    <w:rsid w:val="00053983"/>
    <w:rsid w:val="00155C1B"/>
    <w:rsid w:val="003A0CEB"/>
    <w:rsid w:val="00503338"/>
    <w:rsid w:val="005C3EC9"/>
    <w:rsid w:val="00917BAD"/>
    <w:rsid w:val="00A63EDB"/>
    <w:rsid w:val="00B16069"/>
    <w:rsid w:val="00B502D5"/>
    <w:rsid w:val="00C3519E"/>
    <w:rsid w:val="00C36C35"/>
    <w:rsid w:val="00D53719"/>
    <w:rsid w:val="00D55961"/>
    <w:rsid w:val="00E16AE5"/>
    <w:rsid w:val="00E37615"/>
    <w:rsid w:val="00F824E5"/>
    <w:rsid w:val="00F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C283D7DDCCAA376AA5D43500A36E396907838CE8667E0978B9C883DA30A6E49483C3BDA6FEE34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8</cp:revision>
  <cp:lastPrinted>2018-05-07T00:07:00Z</cp:lastPrinted>
  <dcterms:created xsi:type="dcterms:W3CDTF">2018-05-06T23:41:00Z</dcterms:created>
  <dcterms:modified xsi:type="dcterms:W3CDTF">2020-06-07T23:46:00Z</dcterms:modified>
</cp:coreProperties>
</file>