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26.07.2018№33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«ХОГОТ»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ДУМА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</w:p>
    <w:p w:rsidR="0030203C" w:rsidRPr="0030203C" w:rsidRDefault="0030203C" w:rsidP="0030203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О ПЕРЕДАЧЕ ПОЛНОМОЧИЙ ПО ОСУЩЕСТВЛЕНИЮ ВНУТРЕННЕГО МУНИЦИПАЛЬНОГО ФИНАНСОВОГО КОНТРОЛЯ АДМИНИСТРАЦИИ                                                       МУНИЦИПАЛЬНОГО ОБРАЗОВАНИЯ                   «БАЯНДАЕВСКИЙ РАЙОН» </w:t>
      </w:r>
    </w:p>
    <w:p w:rsidR="0030203C" w:rsidRPr="0030203C" w:rsidRDefault="0030203C" w:rsidP="0030203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Руководствуясь статьями 142.5, 157, 269.2 Бюджетного кодекса Российской Федерации, пунктом 1 части 1 статьи 14 и  частью 4 статьи 15 Федерального закона от 06 октября 2003 года № 131-ФЗ «Об общих принципах местного самоуправления в Российской Федерации», Уставом муниципального образования «Хогот» 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района, </w:t>
      </w:r>
    </w:p>
    <w:p w:rsidR="0030203C" w:rsidRPr="0030203C" w:rsidRDefault="0030203C" w:rsidP="0030203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30203C" w:rsidRPr="0030203C" w:rsidRDefault="0030203C" w:rsidP="0030203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30203C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ДУМА РЕШИЛА: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1. Передать полномочия по осуществлению внутреннего муниципального финансового контроля администрации муниципального образования «Хогот» 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района Иркутской области органу внутреннего муниципального финансового контроля администрации МО «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район» Иркутской области.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2. </w:t>
      </w:r>
      <w:proofErr w:type="gramStart"/>
      <w:r w:rsidRPr="0030203C">
        <w:rPr>
          <w:rFonts w:ascii="Arial" w:eastAsia="Arial" w:hAnsi="Arial" w:cs="Arial"/>
          <w:sz w:val="24"/>
          <w:szCs w:val="24"/>
          <w:lang w:eastAsia="ru-RU"/>
        </w:rPr>
        <w:t>Установить, что должностные лица органа внутреннего муниципального финансового контроля администрации МО “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район” Иркутской области при осуществлении полномочий органа (должностного лица) внутреннего муниципального финансового контроля администрации муниципального образования «Хогот» 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района Иркутской области  обладают правами должностных лиц органа внутреннего муниципального финансового контроля администрации муниципального образования «Хогот» 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района Иркутской области, установленными федеральными законами, законами Иркутской области, уставом и иными муниципальными</w:t>
      </w:r>
      <w:proofErr w:type="gram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правовыми актами. 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>3. Заключить с администрацией МО «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район» Иркутской области соглашение о передаче уполномоченному органу на осуществление внутреннего муниципального финансового контроля администрации МО «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район» Иркутской области полномочий органа (должностного лица) муниципального образования «Хогот» </w:t>
      </w:r>
      <w:proofErr w:type="spellStart"/>
      <w:r w:rsidRPr="0030203C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 района  Иркутской области по осуществлению внутреннего муниципального финансового контроля. 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>В соглашении предусмотреть: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>- срок  действия;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 xml:space="preserve">- вопросы, подлежащие внутреннему муниципальному финансовому контролю в части передаваемых полномочий; 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lastRenderedPageBreak/>
        <w:t>- основания и порядок прекращения действия соглашения, в том числе досрочного;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sz w:val="24"/>
          <w:szCs w:val="24"/>
          <w:lang w:eastAsia="ru-RU"/>
        </w:rPr>
        <w:t>- порядок определения и предоставления ежегодного объема межбюджетных трансфертов;</w:t>
      </w:r>
    </w:p>
    <w:p w:rsidR="0030203C" w:rsidRPr="0030203C" w:rsidRDefault="0030203C" w:rsidP="0030203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4. Настоящее решение вступает в силу после официального опубликования в газете «Вестник МО «Хогот»  и на официальном сайте МО «Хогот» в информационно - телекоммуникационной сети «Интернет». </w:t>
      </w:r>
    </w:p>
    <w:p w:rsidR="0030203C" w:rsidRPr="0030203C" w:rsidRDefault="0030203C" w:rsidP="00302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30203C" w:rsidRPr="0030203C" w:rsidRDefault="0030203C" w:rsidP="00302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>«Хогот»</w:t>
      </w:r>
    </w:p>
    <w:p w:rsidR="0030203C" w:rsidRPr="0030203C" w:rsidRDefault="0030203C" w:rsidP="0030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Д.П. </w:t>
      </w:r>
      <w:proofErr w:type="spellStart"/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>Саввинова</w:t>
      </w:r>
      <w:proofErr w:type="spellEnd"/>
    </w:p>
    <w:p w:rsidR="0030203C" w:rsidRPr="0030203C" w:rsidRDefault="0030203C" w:rsidP="0030203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30203C" w:rsidRPr="0030203C" w:rsidRDefault="0030203C" w:rsidP="0030203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>«Хогот»</w:t>
      </w:r>
    </w:p>
    <w:p w:rsidR="0030203C" w:rsidRPr="0030203C" w:rsidRDefault="0030203C" w:rsidP="0030203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30203C">
        <w:rPr>
          <w:rFonts w:ascii="Arial" w:eastAsia="Arial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:rsidR="0030203C" w:rsidRPr="0030203C" w:rsidRDefault="0030203C" w:rsidP="0030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B3" w:rsidRDefault="00835AB3">
      <w:bookmarkStart w:id="0" w:name="_GoBack"/>
      <w:bookmarkEnd w:id="0"/>
    </w:p>
    <w:sectPr w:rsidR="00835AB3" w:rsidSect="006D7B2F">
      <w:headerReference w:type="default" r:id="rId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5B" w:rsidRDefault="0030203C" w:rsidP="004A325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C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164"/>
    <w:rsid w:val="000A76D1"/>
    <w:rsid w:val="000B117D"/>
    <w:rsid w:val="000B2A71"/>
    <w:rsid w:val="000B3B4C"/>
    <w:rsid w:val="000B4D04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AEC"/>
    <w:rsid w:val="0018645C"/>
    <w:rsid w:val="00186875"/>
    <w:rsid w:val="00191D5F"/>
    <w:rsid w:val="0019387D"/>
    <w:rsid w:val="00194E51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6F9A"/>
    <w:rsid w:val="002F7299"/>
    <w:rsid w:val="002F7CC2"/>
    <w:rsid w:val="0030203C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11F9"/>
    <w:rsid w:val="003C1FA2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3463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001A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B7ECE"/>
    <w:rsid w:val="007C1DB2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4FE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16CD"/>
    <w:rsid w:val="00A94E22"/>
    <w:rsid w:val="00A9559C"/>
    <w:rsid w:val="00A95EC6"/>
    <w:rsid w:val="00A96462"/>
    <w:rsid w:val="00AA0163"/>
    <w:rsid w:val="00AA3182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2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2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2018-08-30T01:25:00Z</dcterms:created>
  <dcterms:modified xsi:type="dcterms:W3CDTF">2018-08-30T01:26:00Z</dcterms:modified>
</cp:coreProperties>
</file>