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C0" w:rsidRDefault="00EA36C0" w:rsidP="00EA3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26.11.2018г №51</w:t>
      </w:r>
    </w:p>
    <w:p w:rsidR="00EA36C0" w:rsidRDefault="00EA36C0" w:rsidP="00EA3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36C0" w:rsidRDefault="00EA36C0" w:rsidP="00EA3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A36C0" w:rsidRDefault="00EA36C0" w:rsidP="00EA36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БАЯНДАЕВСКИЙ МУНИЦИПАЛЬНЫЙ РАЙОН</w:t>
      </w:r>
    </w:p>
    <w:p w:rsidR="00EA36C0" w:rsidRDefault="00EA36C0" w:rsidP="00EA36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МУНИЦИПАЛЬНОЕ ОБРАЗОВАНИЕ «ХОГОТ»</w:t>
      </w:r>
    </w:p>
    <w:p w:rsidR="00EA36C0" w:rsidRDefault="00EA36C0" w:rsidP="00EA36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АДМИНИСТРАЦИЯ</w:t>
      </w:r>
    </w:p>
    <w:p w:rsidR="00EA36C0" w:rsidRDefault="00EA36C0" w:rsidP="00EA36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ПОСТАНОВЛЕНИЕ</w:t>
      </w:r>
    </w:p>
    <w:p w:rsidR="00EA36C0" w:rsidRDefault="00EA36C0" w:rsidP="00EA36C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A36C0" w:rsidRDefault="00EA36C0" w:rsidP="00EA36C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A36C0" w:rsidRDefault="00EA36C0" w:rsidP="00EA36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ПОРЯДКА НАПРАВЛЕНИЯ </w:t>
      </w:r>
    </w:p>
    <w:p w:rsidR="00EA36C0" w:rsidRDefault="00EA36C0" w:rsidP="00EA36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ГЛАВНЫМ РАСПОРЯДИТЕЛЕМ СРЕДСТВ БЮДЖЕТА МУНИЦИПАЛЬНОГО ОБРАЗОВАНИЯ «</w:t>
      </w:r>
      <w:r>
        <w:rPr>
          <w:rFonts w:ascii="Arial" w:eastAsia="MS Mincho" w:hAnsi="Arial" w:cs="Arial"/>
          <w:b/>
          <w:sz w:val="32"/>
          <w:szCs w:val="32"/>
        </w:rPr>
        <w:t>«ХОГОТ»</w:t>
      </w:r>
      <w:r>
        <w:rPr>
          <w:rFonts w:ascii="Arial" w:hAnsi="Arial" w:cs="Arial"/>
          <w:b/>
          <w:sz w:val="32"/>
          <w:szCs w:val="32"/>
        </w:rPr>
        <w:t>» В АДМИНИСТРАЦИЮ  МУНИЦИПАЛЬНОГО ОБРАЗОВАНИЯ «</w:t>
      </w:r>
      <w:r>
        <w:rPr>
          <w:rFonts w:ascii="Arial" w:eastAsia="MS Mincho" w:hAnsi="Arial" w:cs="Arial"/>
          <w:b/>
          <w:sz w:val="32"/>
          <w:szCs w:val="32"/>
        </w:rPr>
        <w:t>«ХОГОТ»</w:t>
      </w:r>
      <w:r>
        <w:rPr>
          <w:rFonts w:ascii="Arial" w:hAnsi="Arial" w:cs="Arial"/>
          <w:b/>
          <w:sz w:val="32"/>
          <w:szCs w:val="32"/>
        </w:rPr>
        <w:t>» ИНФОРМАЦИИ О РЕЗУЛЬТАТАХ РАССМОТРЕНИЯ ДЕЛА В СУДЕ И НАЛИЧИИ ОСНОВАНИЙ ДЛЯ ОБЖАЛОВАНИЯ СУДЕБНОГО АКТА, О РЕЗУЛЬТАТАХ ОБЖАЛОВАНИЯ СУДЕБНОГО АКТА</w:t>
      </w:r>
    </w:p>
    <w:p w:rsidR="00EA36C0" w:rsidRDefault="00EA36C0" w:rsidP="00EA36C0">
      <w:pPr>
        <w:pStyle w:val="a4"/>
        <w:ind w:left="0" w:firstLine="709"/>
        <w:jc w:val="both"/>
        <w:rPr>
          <w:rFonts w:ascii="Arial" w:hAnsi="Arial" w:cs="Arial"/>
        </w:rPr>
      </w:pPr>
    </w:p>
    <w:p w:rsidR="00EA36C0" w:rsidRDefault="00EA36C0" w:rsidP="00EA36C0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соблюдения требований пункта 4 статьи 242.2 Бюджетного кодекса Российской Федерации, руководствуясь Уставом Муниципального образования ««Хогот»», </w:t>
      </w:r>
      <w:r>
        <w:rPr>
          <w:rFonts w:ascii="Arial" w:hAnsi="Arial" w:cs="Arial"/>
          <w:color w:val="000000"/>
        </w:rPr>
        <w:t>администрация</w:t>
      </w:r>
      <w:r>
        <w:rPr>
          <w:rFonts w:ascii="Arial" w:hAnsi="Arial" w:cs="Arial"/>
        </w:rPr>
        <w:t xml:space="preserve"> Муниципального образования ««Хогот»»:</w:t>
      </w:r>
    </w:p>
    <w:p w:rsidR="00EA36C0" w:rsidRDefault="00EA36C0" w:rsidP="00EA36C0">
      <w:pPr>
        <w:pStyle w:val="ConsPlusNormal"/>
        <w:ind w:firstLine="567"/>
        <w:jc w:val="both"/>
        <w:rPr>
          <w:rFonts w:ascii="Arial" w:eastAsia="Times New Roman" w:hAnsi="Arial" w:cs="Arial"/>
          <w:b w:val="0"/>
          <w:lang w:eastAsia="ru-RU"/>
        </w:rPr>
      </w:pPr>
    </w:p>
    <w:p w:rsidR="00EA36C0" w:rsidRDefault="00EA36C0" w:rsidP="00EA36C0">
      <w:pPr>
        <w:pStyle w:val="ConsPlusNormal"/>
        <w:ind w:firstLine="567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ПОСТАНОВЛЯЕТ:</w:t>
      </w:r>
    </w:p>
    <w:p w:rsidR="00EA36C0" w:rsidRDefault="00EA36C0" w:rsidP="00EA36C0">
      <w:pPr>
        <w:pStyle w:val="ConsPlusNormal"/>
        <w:ind w:firstLine="567"/>
        <w:rPr>
          <w:rFonts w:ascii="Arial" w:eastAsia="Times New Roman" w:hAnsi="Arial" w:cs="Arial"/>
          <w:b w:val="0"/>
          <w:lang w:eastAsia="ru-RU"/>
        </w:rPr>
      </w:pPr>
    </w:p>
    <w:p w:rsidR="00EA36C0" w:rsidRDefault="00EA36C0" w:rsidP="00EA36C0">
      <w:pPr>
        <w:pStyle w:val="ConsPlusNormal"/>
        <w:ind w:firstLine="709"/>
        <w:jc w:val="both"/>
        <w:rPr>
          <w:rFonts w:ascii="Arial" w:eastAsia="Times New Roman" w:hAnsi="Arial" w:cs="Arial"/>
          <w:b w:val="0"/>
          <w:lang w:eastAsia="ru-RU"/>
        </w:rPr>
      </w:pPr>
      <w:r>
        <w:rPr>
          <w:rFonts w:ascii="Arial" w:eastAsia="Times New Roman" w:hAnsi="Arial" w:cs="Arial"/>
          <w:b w:val="0"/>
          <w:lang w:eastAsia="ru-RU"/>
        </w:rPr>
        <w:t xml:space="preserve">1. Утвердить прилагаемый Порядок </w:t>
      </w:r>
      <w:r>
        <w:rPr>
          <w:rFonts w:ascii="Arial" w:hAnsi="Arial" w:cs="Arial"/>
          <w:b w:val="0"/>
        </w:rPr>
        <w:t>направления главным распорядителем средств бюджета Муниципального образования ««Хогот»» в администрацию Муниципального образования ««Хогот»» информации о результатах рассмотрения дела в суде и наличии оснований для обжалования судебного акта, о результатах обжалования судебного акта</w:t>
      </w:r>
    </w:p>
    <w:p w:rsidR="00EA36C0" w:rsidRDefault="00EA36C0" w:rsidP="00EA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2. Настоящее постановление подлежит официальному опубликованию в газете </w:t>
      </w:r>
      <w:r w:rsidRPr="00EA36C0">
        <w:rPr>
          <w:rFonts w:ascii="Arial" w:eastAsia="Calibri" w:hAnsi="Arial" w:cs="Arial"/>
          <w:sz w:val="24"/>
          <w:szCs w:val="24"/>
          <w:lang w:eastAsia="en-US"/>
        </w:rPr>
        <w:t>«</w:t>
      </w:r>
      <w:proofErr w:type="spellStart"/>
      <w:r w:rsidRPr="00EA36C0">
        <w:rPr>
          <w:rFonts w:ascii="Arial" w:eastAsia="Calibri" w:hAnsi="Arial" w:cs="Arial"/>
          <w:sz w:val="24"/>
          <w:szCs w:val="24"/>
          <w:lang w:eastAsia="en-US"/>
        </w:rPr>
        <w:t>Хоготовский</w:t>
      </w:r>
      <w:proofErr w:type="spellEnd"/>
      <w:r w:rsidRPr="00EA36C0">
        <w:rPr>
          <w:rFonts w:ascii="Arial" w:eastAsia="Calibri" w:hAnsi="Arial" w:cs="Arial"/>
          <w:sz w:val="24"/>
          <w:szCs w:val="24"/>
          <w:lang w:eastAsia="en-US"/>
        </w:rPr>
        <w:t xml:space="preserve"> вестник»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и размещению на официальном сайте  МО ««Хогот»» в информационно-телекоммуникационной сети "Интернет".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EA36C0" w:rsidRDefault="00EA36C0" w:rsidP="00EA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       3.    Контроль по  исполнению настоящего постановления оставляю за собой.</w:t>
      </w:r>
    </w:p>
    <w:p w:rsidR="00EA36C0" w:rsidRDefault="00EA36C0" w:rsidP="00EA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EA36C0" w:rsidRDefault="00EA36C0" w:rsidP="00EA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EA36C0" w:rsidRDefault="00EA36C0" w:rsidP="00EA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Глава администрации </w:t>
      </w:r>
    </w:p>
    <w:p w:rsidR="00EA36C0" w:rsidRDefault="00EA36C0" w:rsidP="00EA3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««Хогот»» </w:t>
      </w:r>
    </w:p>
    <w:p w:rsidR="00EA36C0" w:rsidRDefault="00EA36C0" w:rsidP="00EA36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В.П.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Ханаров</w:t>
      </w:r>
      <w:proofErr w:type="spellEnd"/>
    </w:p>
    <w:p w:rsidR="00A1618C" w:rsidRDefault="00A1618C" w:rsidP="00A1618C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A1618C" w:rsidRDefault="00EA36C0" w:rsidP="00A1618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к постановлению </w:t>
      </w:r>
    </w:p>
    <w:p w:rsidR="00EA36C0" w:rsidRDefault="00A1618C" w:rsidP="00A1618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«Хогот</w:t>
      </w:r>
      <w:bookmarkStart w:id="0" w:name="_GoBack"/>
      <w:bookmarkEnd w:id="0"/>
      <w:r w:rsidR="00EA36C0">
        <w:rPr>
          <w:rFonts w:ascii="Courier New" w:hAnsi="Courier New" w:cs="Courier New"/>
        </w:rPr>
        <w:t>»</w:t>
      </w:r>
    </w:p>
    <w:p w:rsidR="00EA36C0" w:rsidRDefault="00EA36C0" w:rsidP="00A1618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26.11.02018 г. № 51</w:t>
      </w:r>
    </w:p>
    <w:p w:rsidR="00EA36C0" w:rsidRDefault="00EA36C0" w:rsidP="00EA3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6C0" w:rsidRDefault="00EA36C0" w:rsidP="00EA36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EA36C0" w:rsidRDefault="00EA36C0" w:rsidP="00EA36C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НАПРАВЛЕНИЯ ГЛАВНЫМ РАСПОРЯДИТЕЛЕМ СРЕДСТВ БЮДЖЕТА МУНИЦИПАЛЬНОГО ОБРАЗОВАНИЯ «ХОГОТ» В АДМИНИСТРАЦИЮ МУНИЦИПАЛЬНОГО ОБРАЗОВАНИЯ «ХОГОТ» ИНФОРМАЦИИ О РЕЗУЛЬТАТАХ </w:t>
      </w:r>
      <w:r>
        <w:rPr>
          <w:rFonts w:ascii="Arial" w:hAnsi="Arial" w:cs="Arial"/>
          <w:sz w:val="24"/>
          <w:szCs w:val="24"/>
        </w:rPr>
        <w:lastRenderedPageBreak/>
        <w:t>РАССМОТРЕНИЯ ДЕЛА В СУДЕ И НАЛИЧИИ ОСНОВАНИЙ ДЛЯ ОБЖАЛОВАНИЯ СУДЕБНОГО АКТА, О РЕЗУЛЬТАТАХ ОБЖАЛОВАНИЯ СУДЕБНОГО АКТА</w:t>
      </w:r>
    </w:p>
    <w:p w:rsidR="00EA36C0" w:rsidRDefault="00EA36C0" w:rsidP="00EA36C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A36C0" w:rsidRDefault="00EA36C0" w:rsidP="00EA36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1.Настоящий порядок (далее – Порядок) разработан в целях соблюдения требований пункта 4 статьи 242.2 Бюджетного кодекса Российской Федерации и определяет порядок направления главным распорядителем средств бюджета Муниципального образования ««Хогот»» представлявшим в суде интересы Муниципального образования ««Хогот»», в соответствии с пунктом 3 статьи 158 Бюджетного кодекса Российской Федерации (далее - главный распорядитель), в администрацию Муниципального образования ««Хогот»» (далее – администрацию) информации о результатах</w:t>
      </w:r>
      <w:proofErr w:type="gramEnd"/>
      <w:r>
        <w:rPr>
          <w:rFonts w:ascii="Arial" w:hAnsi="Arial" w:cs="Arial"/>
          <w:sz w:val="24"/>
          <w:szCs w:val="24"/>
        </w:rPr>
        <w:t xml:space="preserve"> рассмотрения дела в суде и наличии оснований для обжалования судебного акта, о результатах обжалования судебного акта.</w:t>
      </w:r>
    </w:p>
    <w:p w:rsidR="00EA36C0" w:rsidRDefault="00EA36C0" w:rsidP="00EA36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2.Главный распорядитель направляет в Администрацию следующую информацию:</w:t>
      </w:r>
    </w:p>
    <w:p w:rsidR="00EA36C0" w:rsidRDefault="00EA36C0" w:rsidP="00EA36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рассмотрения дела в суде и наличии оснований для обжалования судебного акта по форме согласно приложению № 1 к настоящему Порядку;</w:t>
      </w:r>
    </w:p>
    <w:p w:rsidR="00EA36C0" w:rsidRDefault="00EA36C0" w:rsidP="00EA36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обжалования судебного акта по форме согласно приложению № 2 к настоящему Порядку.</w:t>
      </w:r>
    </w:p>
    <w:p w:rsidR="00EA36C0" w:rsidRDefault="00EA36C0" w:rsidP="00EA36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3.Информация, указанная в абзаце 3 пункта 2 настоящего Порядка, направляется главным распорядителем при наличии оснований для обжалования судебного акта, а также в случае обжалования судебного акта иными участниками судебного процесса.</w:t>
      </w:r>
    </w:p>
    <w:p w:rsidR="00EA36C0" w:rsidRDefault="00EA36C0" w:rsidP="00EA36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4.Информация, указанная в абзаце 3 пункта 2 настоящего Порядка, направляется главным распорядителем по итогам обжалования судебного акта в каждой инстанции (апелляционной, кассационной, надзорной).</w:t>
      </w:r>
    </w:p>
    <w:p w:rsidR="00EA36C0" w:rsidRDefault="00EA36C0" w:rsidP="00EA36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5.Главный распорядитель предоставляет информацию, указанную в пункте 2 настоящего Порядка, в отношении дел, по которым он выступал в суде от имени муниципального образования ««Хогот»» в качестве представителя ответчика по искам к муниципальному образованию ««Хогот»»:</w:t>
      </w:r>
    </w:p>
    <w:p w:rsidR="00EA36C0" w:rsidRDefault="00EA36C0" w:rsidP="00EA36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EA36C0" w:rsidRDefault="00EA36C0" w:rsidP="00EA36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EA36C0" w:rsidRDefault="00EA36C0" w:rsidP="00EA36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 иным искам к муниципальному образованию, по которым в соответствии с федеральным законом интересы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муниципального образования (в том числе о присуждении компенсации за нарушение права на исполнение судебного акта в разумный срок за счет средств местного бюджета).</w:t>
      </w:r>
      <w:proofErr w:type="gramEnd"/>
    </w:p>
    <w:p w:rsidR="00EA36C0" w:rsidRDefault="00EA36C0" w:rsidP="00EA36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6.Информация, указанная в абзаце 2 пункта 2 настоящего Порядка, направляется в администрацию с приложением копии мотивированного судебного акта в течение 10 дней после вынесения (принятия) судебного акта в окончательной форме.</w:t>
      </w:r>
    </w:p>
    <w:p w:rsidR="00EA36C0" w:rsidRDefault="00EA36C0" w:rsidP="00EA36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7.Информация, указанная в абзаце 3 пункта 2 настоящего Порядка, направляется в администрацию с приложением копии мотивированного судебного акта в течение 10 дней после вынесения (принятия) судебного акта апелляционной, кассационной или надзорной инстанции в окончательной форме.</w:t>
      </w:r>
    </w:p>
    <w:p w:rsidR="00EA36C0" w:rsidRDefault="00EA36C0" w:rsidP="00EA36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8.Информация, указанная в пункте 2 настоящего Порядка, подписывается руководителем главного распорядителя и направляется главным распорядителем с сопроводительным письмом через систему электронного документооборота.</w:t>
      </w:r>
    </w:p>
    <w:p w:rsidR="00EA36C0" w:rsidRDefault="00EA36C0" w:rsidP="00EA36C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Ответственность за полноту и достоверность предоставляемой информации несет руководитель главного распорядителя.</w:t>
      </w:r>
    </w:p>
    <w:p w:rsidR="00EA36C0" w:rsidRDefault="00EA36C0" w:rsidP="00EA36C0">
      <w:pPr>
        <w:spacing w:after="0" w:line="240" w:lineRule="auto"/>
        <w:rPr>
          <w:rFonts w:ascii="Arial" w:hAnsi="Arial" w:cs="Arial"/>
        </w:rPr>
        <w:sectPr w:rsidR="00EA36C0">
          <w:pgSz w:w="11906" w:h="16838"/>
          <w:pgMar w:top="1134" w:right="850" w:bottom="1134" w:left="1701" w:header="708" w:footer="708" w:gutter="0"/>
          <w:cols w:space="720"/>
        </w:sectPr>
      </w:pP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 к Порядку</w:t>
      </w: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направления главным распорядителем средств бюджета</w:t>
      </w: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««Хогот»»</w:t>
      </w: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администрацию муниципального образования</w:t>
      </w: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««Хогот»» информации о результатах рассмотрения дела</w:t>
      </w: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в суде и наличии оснований для обжалования судебного акта,</w:t>
      </w: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о результатах обжалования судебного акта</w:t>
      </w: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__________________________________________________________________________________</w:t>
      </w:r>
    </w:p>
    <w:p w:rsidR="00EA36C0" w:rsidRDefault="00EA36C0" w:rsidP="00EA36C0">
      <w:pPr>
        <w:widowControl w:val="0"/>
        <w:autoSpaceDE w:val="0"/>
        <w:autoSpaceDN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главного распорядителя бюджетных средств)</w:t>
      </w: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РАССМОТРЕНИЯ ДЕЛА В СУДЕ И НАЛИЧИИ</w:t>
      </w: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ОСНОВАНИЙ ДЛЯ ОБЖАЛОВАНИЯ СУДЕБНОГО АКТА</w:t>
      </w:r>
    </w:p>
    <w:p w:rsidR="00EA36C0" w:rsidRDefault="00EA36C0" w:rsidP="00EA36C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843"/>
        <w:gridCol w:w="2977"/>
        <w:gridCol w:w="2977"/>
        <w:gridCol w:w="2693"/>
        <w:gridCol w:w="2410"/>
      </w:tblGrid>
      <w:tr w:rsidR="00EA36C0" w:rsidTr="00EA36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главного распорядителя средств бюджета </w:t>
            </w:r>
          </w:p>
          <w:p w:rsidR="00EA36C0" w:rsidRDefault="00EA36C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(ответчик)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Истец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судебного органа, вид и дата принятия судебного акта в окончательной форме, № 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Результат рассмотрения дела / резолютивная часть судебного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Сумма взыскания, либо  денежное выражение обязательства, возложенного судом, руб.*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Наличие или отсутствие оснований для обжалования судебного акта</w:t>
            </w:r>
          </w:p>
        </w:tc>
      </w:tr>
      <w:tr w:rsidR="00EA36C0" w:rsidTr="00EA36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EA36C0" w:rsidTr="00EA36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C0" w:rsidRDefault="00EA36C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C0" w:rsidRDefault="00EA36C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C0" w:rsidRDefault="00EA36C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C0" w:rsidRDefault="00EA36C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C0" w:rsidRDefault="00EA36C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C0" w:rsidRDefault="00EA36C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C0" w:rsidRDefault="00EA36C0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EA36C0" w:rsidRDefault="00EA36C0" w:rsidP="00EA36C0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*Если иск неимущественного характера указывать сумму не нужно</w:t>
      </w:r>
    </w:p>
    <w:p w:rsidR="00EA36C0" w:rsidRDefault="00EA36C0" w:rsidP="00EA36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36C0" w:rsidRDefault="00EA36C0" w:rsidP="00EA36C0">
      <w:pPr>
        <w:tabs>
          <w:tab w:val="left" w:pos="384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главного распорядителя </w:t>
      </w: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 бюджета        _____________                                                  ___________________________</w:t>
      </w: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ind w:firstLine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                                                           (расшифровка подписи)</w:t>
      </w: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36C0" w:rsidRDefault="00EA36C0" w:rsidP="00EA36C0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</w:p>
    <w:p w:rsidR="00EA36C0" w:rsidRDefault="00EA36C0" w:rsidP="00EA36C0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</w:p>
    <w:p w:rsidR="00EA36C0" w:rsidRDefault="00EA36C0" w:rsidP="00EA36C0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</w:p>
    <w:p w:rsidR="00EA36C0" w:rsidRDefault="00EA36C0" w:rsidP="00EA36C0">
      <w:pPr>
        <w:widowControl w:val="0"/>
        <w:tabs>
          <w:tab w:val="left" w:pos="10632"/>
        </w:tabs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2 к Порядку</w:t>
      </w: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направления главным распорядителем средств бюджета </w:t>
      </w: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муниципального образования ««Хогот»» </w:t>
      </w: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   администрацию муниципального образования</w:t>
      </w: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««Хогот»» информации  о результатах рассмотрения дела</w:t>
      </w: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в суде и наличии оснований для обжалования судебного акта, </w:t>
      </w: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>о результатах обжалования судебного акта</w:t>
      </w: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__________________________________________________________________________________</w:t>
      </w: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главного распорядителя бюджетных средств)</w:t>
      </w: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ОБЖАЛОВАНИЯ СУДЕБНОГО АКТА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993"/>
        <w:gridCol w:w="1984"/>
        <w:gridCol w:w="1559"/>
        <w:gridCol w:w="1843"/>
        <w:gridCol w:w="1701"/>
        <w:gridCol w:w="1559"/>
        <w:gridCol w:w="1701"/>
        <w:gridCol w:w="1984"/>
      </w:tblGrid>
      <w:tr w:rsidR="00EA36C0" w:rsidTr="00EA36C0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Информация об обжалуемом судебном акте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Информация об обжаловании в апелляционной, кассационной или надзорной инстанции</w:t>
            </w:r>
          </w:p>
        </w:tc>
      </w:tr>
      <w:tr w:rsidR="00EA36C0" w:rsidTr="00EA36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главного распорядителя средств бюджета </w:t>
            </w:r>
          </w:p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(ответчик)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судебного органа, вид и дата принятия судебного акта в окончательной форме, № 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Результат рассмотрения дела / резолютивная часть судебного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Сумма взыскания, либо  денежное выражение обязательства, возложенного судом, руб.*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Вид жалобы, дата ее направления, наименование судебного органа, в который направлена жалоба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судебного органа, вид и дата принятия судебного акта апелляционной, кассационной или надзорной инстанции в окончательной форме, №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Результат рассмотрения дела в апелляционной, кассационной, надзорной инстанции / резолютивная часть судебного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Сумма взыскания, либо  денежное выражение обязательства, возложенного судом по результатам обжалования, руб.</w:t>
            </w:r>
          </w:p>
        </w:tc>
      </w:tr>
      <w:tr w:rsidR="00EA36C0" w:rsidTr="00EA36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EA36C0" w:rsidTr="00EA36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C0" w:rsidRDefault="00EA36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EA36C0" w:rsidRDefault="00EA36C0" w:rsidP="00EA36C0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*Если иск неимущественного характера указывать сумму не нужно</w:t>
      </w: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главного распорядителя </w:t>
      </w: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 бюджета        _____________                                                  ___________________________</w:t>
      </w:r>
    </w:p>
    <w:p w:rsidR="00EA36C0" w:rsidRDefault="00EA36C0" w:rsidP="00EA36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(подпись)                                                           (расшифровка подписи)</w:t>
      </w:r>
    </w:p>
    <w:p w:rsidR="00835AB3" w:rsidRDefault="00835AB3"/>
    <w:sectPr w:rsidR="00835AB3" w:rsidSect="00EA36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C0"/>
    <w:rsid w:val="00006029"/>
    <w:rsid w:val="00006537"/>
    <w:rsid w:val="0001666C"/>
    <w:rsid w:val="00020824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B4C"/>
    <w:rsid w:val="000B4D04"/>
    <w:rsid w:val="000B4E99"/>
    <w:rsid w:val="000C032D"/>
    <w:rsid w:val="000C0F75"/>
    <w:rsid w:val="000C1B91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5876"/>
    <w:rsid w:val="00185AEC"/>
    <w:rsid w:val="0018645C"/>
    <w:rsid w:val="00186875"/>
    <w:rsid w:val="00191D5F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1C14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6BE9"/>
    <w:rsid w:val="003670B7"/>
    <w:rsid w:val="00370D00"/>
    <w:rsid w:val="00371AA0"/>
    <w:rsid w:val="00371DC0"/>
    <w:rsid w:val="00376B4F"/>
    <w:rsid w:val="00377B92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6E59"/>
    <w:rsid w:val="003C7280"/>
    <w:rsid w:val="003D0D0A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3D7"/>
    <w:rsid w:val="00456303"/>
    <w:rsid w:val="00461847"/>
    <w:rsid w:val="00461C83"/>
    <w:rsid w:val="00463AFF"/>
    <w:rsid w:val="00466012"/>
    <w:rsid w:val="004672FC"/>
    <w:rsid w:val="00467EB6"/>
    <w:rsid w:val="00470A53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9D3"/>
    <w:rsid w:val="00514A70"/>
    <w:rsid w:val="00517369"/>
    <w:rsid w:val="005212A1"/>
    <w:rsid w:val="005222C5"/>
    <w:rsid w:val="00526167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508A"/>
    <w:rsid w:val="005B6C2E"/>
    <w:rsid w:val="005C0CC0"/>
    <w:rsid w:val="005C16DB"/>
    <w:rsid w:val="005C1A16"/>
    <w:rsid w:val="005C37D5"/>
    <w:rsid w:val="005C685D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37E5F"/>
    <w:rsid w:val="007403C8"/>
    <w:rsid w:val="007426D7"/>
    <w:rsid w:val="00743E0B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550C"/>
    <w:rsid w:val="00786388"/>
    <w:rsid w:val="007914E3"/>
    <w:rsid w:val="00792487"/>
    <w:rsid w:val="00792575"/>
    <w:rsid w:val="00796F6A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218B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862E0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4D97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5871"/>
    <w:rsid w:val="00A1618C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AD3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6C0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4ED3"/>
    <w:rsid w:val="00F54F7A"/>
    <w:rsid w:val="00F557C1"/>
    <w:rsid w:val="00F55874"/>
    <w:rsid w:val="00F56893"/>
    <w:rsid w:val="00F651F2"/>
    <w:rsid w:val="00F65E29"/>
    <w:rsid w:val="00F65F40"/>
    <w:rsid w:val="00F72013"/>
    <w:rsid w:val="00F7229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27C1"/>
    <w:rsid w:val="00FC3A64"/>
    <w:rsid w:val="00FC516F"/>
    <w:rsid w:val="00FC5C83"/>
    <w:rsid w:val="00FC606B"/>
    <w:rsid w:val="00FC6F69"/>
    <w:rsid w:val="00FD1CB9"/>
    <w:rsid w:val="00FD256B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6C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A36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A36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6C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A36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A36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2018-11-29T03:34:00Z</cp:lastPrinted>
  <dcterms:created xsi:type="dcterms:W3CDTF">2018-11-29T03:23:00Z</dcterms:created>
  <dcterms:modified xsi:type="dcterms:W3CDTF">2018-12-04T02:02:00Z</dcterms:modified>
</cp:coreProperties>
</file>